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63EC1" w14:textId="77777777" w:rsidR="00CC0E58" w:rsidRDefault="00CC0E58">
      <w:pPr>
        <w:jc w:val="center"/>
        <w:rPr>
          <w:rFonts w:ascii="Calibri" w:hAnsi="Calibri"/>
          <w:sz w:val="16"/>
          <w:szCs w:val="16"/>
          <w:lang w:val="en-GB"/>
        </w:rPr>
      </w:pPr>
    </w:p>
    <w:p w14:paraId="1FC24AAE" w14:textId="77777777" w:rsidR="0003641F" w:rsidRDefault="0003641F">
      <w:pPr>
        <w:jc w:val="center"/>
        <w:rPr>
          <w:rFonts w:ascii="Calibri" w:hAnsi="Calibri"/>
          <w:sz w:val="16"/>
          <w:szCs w:val="16"/>
          <w:lang w:val="en-GB"/>
        </w:rPr>
      </w:pPr>
    </w:p>
    <w:p w14:paraId="7BB7C382" w14:textId="77777777" w:rsidR="0003641F" w:rsidRDefault="0003641F" w:rsidP="0003641F">
      <w:pPr>
        <w:jc w:val="right"/>
      </w:pPr>
    </w:p>
    <w:p w14:paraId="53D44B4F" w14:textId="77777777" w:rsidR="0003641F" w:rsidRDefault="0003641F" w:rsidP="0003641F">
      <w:pPr>
        <w:jc w:val="right"/>
      </w:pPr>
    </w:p>
    <w:p w14:paraId="125A03EC" w14:textId="43201297" w:rsidR="0003641F" w:rsidRPr="00BC744E" w:rsidRDefault="008C527C" w:rsidP="000B0E3B">
      <w:pPr>
        <w:jc w:val="center"/>
        <w:rPr>
          <w:rFonts w:asciiTheme="minorHAnsi" w:hAnsiTheme="minorHAnsi" w:cstheme="minorHAnsi"/>
          <w:b/>
          <w:sz w:val="40"/>
          <w:szCs w:val="40"/>
        </w:rPr>
      </w:pPr>
      <w:r>
        <w:rPr>
          <w:rFonts w:asciiTheme="minorHAnsi" w:hAnsiTheme="minorHAnsi" w:cstheme="minorHAnsi"/>
          <w:b/>
          <w:sz w:val="40"/>
          <w:szCs w:val="40"/>
        </w:rPr>
        <w:t>Designer Carpets Limited T/A Mr Carpet Raynes Park</w:t>
      </w:r>
    </w:p>
    <w:p w14:paraId="22552FA1" w14:textId="4D667F76" w:rsidR="0003641F" w:rsidRPr="00BC744E" w:rsidRDefault="008C527C" w:rsidP="0003641F">
      <w:pPr>
        <w:jc w:val="center"/>
        <w:rPr>
          <w:rFonts w:ascii="Calibri" w:hAnsi="Calibri"/>
          <w:b/>
          <w:color w:val="FF0000"/>
          <w:sz w:val="28"/>
          <w:szCs w:val="28"/>
        </w:rPr>
      </w:pPr>
      <w:r>
        <w:rPr>
          <w:rFonts w:ascii="Calibri" w:hAnsi="Calibri"/>
          <w:b/>
          <w:color w:val="FF0000"/>
          <w:sz w:val="28"/>
          <w:szCs w:val="28"/>
        </w:rPr>
        <w:t>308 Worple Road, Raynes Park, London SW20 8QU</w:t>
      </w:r>
    </w:p>
    <w:p w14:paraId="3911047D" w14:textId="1E111C0A" w:rsidR="0003641F" w:rsidRPr="0003641F" w:rsidRDefault="000B0E3B" w:rsidP="0003641F">
      <w:pPr>
        <w:jc w:val="center"/>
        <w:rPr>
          <w:rFonts w:ascii="Calibri" w:hAnsi="Calibri"/>
          <w:sz w:val="28"/>
          <w:szCs w:val="28"/>
        </w:rPr>
      </w:pPr>
      <w:r>
        <w:rPr>
          <w:rFonts w:ascii="Calibri" w:hAnsi="Calibri"/>
          <w:sz w:val="28"/>
          <w:szCs w:val="28"/>
        </w:rPr>
        <w:t xml:space="preserve">Tel: </w:t>
      </w:r>
      <w:r w:rsidR="008C527C">
        <w:rPr>
          <w:rFonts w:ascii="Calibri" w:hAnsi="Calibri"/>
          <w:sz w:val="28"/>
          <w:szCs w:val="28"/>
        </w:rPr>
        <w:t>020 8947 7522</w:t>
      </w:r>
      <w:r w:rsidR="0003641F" w:rsidRPr="0003641F">
        <w:rPr>
          <w:rFonts w:ascii="Calibri" w:hAnsi="Calibri"/>
          <w:sz w:val="28"/>
          <w:szCs w:val="28"/>
        </w:rPr>
        <w:t xml:space="preserve"> </w:t>
      </w:r>
    </w:p>
    <w:p w14:paraId="5CE5F072" w14:textId="77777777" w:rsidR="0003641F" w:rsidRDefault="0003641F">
      <w:pPr>
        <w:jc w:val="center"/>
        <w:rPr>
          <w:rFonts w:ascii="Calibri" w:hAnsi="Calibri"/>
          <w:sz w:val="16"/>
          <w:szCs w:val="16"/>
          <w:lang w:val="en-GB"/>
        </w:rPr>
      </w:pPr>
    </w:p>
    <w:p w14:paraId="7C4638BA" w14:textId="77777777" w:rsidR="00BC744E" w:rsidRPr="0003641F" w:rsidRDefault="00BC744E">
      <w:pPr>
        <w:jc w:val="center"/>
        <w:rPr>
          <w:rFonts w:ascii="Calibri" w:hAnsi="Calibri"/>
          <w:sz w:val="16"/>
          <w:szCs w:val="16"/>
          <w:lang w:val="en-GB"/>
        </w:rPr>
      </w:pPr>
    </w:p>
    <w:p w14:paraId="2CFB2651" w14:textId="77777777" w:rsidR="00CC0E58" w:rsidRPr="0003641F" w:rsidRDefault="00CC0E58">
      <w:pPr>
        <w:jc w:val="center"/>
        <w:rPr>
          <w:rFonts w:ascii="Calibri" w:hAnsi="Calibri"/>
          <w:sz w:val="16"/>
          <w:szCs w:val="16"/>
          <w:lang w:val="en-GB"/>
        </w:rPr>
      </w:pPr>
    </w:p>
    <w:p w14:paraId="39F9B6E3" w14:textId="77777777" w:rsidR="00CC0E58" w:rsidRPr="0003641F" w:rsidRDefault="00CC0E58">
      <w:pPr>
        <w:pBdr>
          <w:top w:val="single" w:sz="4" w:space="1" w:color="auto"/>
          <w:left w:val="single" w:sz="4" w:space="4" w:color="auto"/>
          <w:bottom w:val="single" w:sz="4" w:space="1" w:color="auto"/>
          <w:right w:val="single" w:sz="4" w:space="4" w:color="auto"/>
        </w:pBdr>
        <w:ind w:left="1080" w:right="900"/>
        <w:jc w:val="center"/>
        <w:rPr>
          <w:rFonts w:ascii="Calibri" w:hAnsi="Calibri"/>
          <w:color w:val="008000"/>
          <w:sz w:val="28"/>
          <w:szCs w:val="28"/>
          <w:lang w:val="en-GB"/>
        </w:rPr>
      </w:pPr>
    </w:p>
    <w:p w14:paraId="3BE9E48D" w14:textId="6CA2EB3D" w:rsidR="00CC0E58" w:rsidRPr="00BC744E" w:rsidRDefault="00CC0E58">
      <w:pPr>
        <w:pBdr>
          <w:top w:val="single" w:sz="4" w:space="1" w:color="auto"/>
          <w:left w:val="single" w:sz="4" w:space="4" w:color="auto"/>
          <w:bottom w:val="single" w:sz="4" w:space="1" w:color="auto"/>
          <w:right w:val="single" w:sz="4" w:space="4" w:color="auto"/>
        </w:pBdr>
        <w:ind w:left="1080" w:right="900"/>
        <w:jc w:val="center"/>
        <w:rPr>
          <w:rFonts w:ascii="Calibri" w:hAnsi="Calibri"/>
          <w:b/>
          <w:color w:val="000000"/>
          <w:sz w:val="32"/>
          <w:szCs w:val="32"/>
          <w:lang w:val="en-GB"/>
        </w:rPr>
      </w:pPr>
      <w:r w:rsidRPr="00BC744E">
        <w:rPr>
          <w:rFonts w:ascii="Calibri" w:hAnsi="Calibri"/>
          <w:b/>
          <w:color w:val="000000"/>
          <w:sz w:val="32"/>
          <w:szCs w:val="32"/>
          <w:lang w:val="en-GB"/>
        </w:rPr>
        <w:t xml:space="preserve">Safe Systems of Work, Risk Assessment &amp; Method Statement:  Laying Floor </w:t>
      </w:r>
      <w:r w:rsidR="00015B2E">
        <w:rPr>
          <w:rFonts w:ascii="Calibri" w:hAnsi="Calibri"/>
          <w:b/>
          <w:color w:val="000000"/>
          <w:sz w:val="32"/>
          <w:szCs w:val="32"/>
          <w:lang w:val="en-GB"/>
        </w:rPr>
        <w:t>Coverings</w:t>
      </w:r>
    </w:p>
    <w:p w14:paraId="16F1D702" w14:textId="77777777" w:rsidR="0003641F" w:rsidRPr="0003641F" w:rsidRDefault="0003641F">
      <w:pPr>
        <w:pBdr>
          <w:top w:val="single" w:sz="4" w:space="1" w:color="auto"/>
          <w:left w:val="single" w:sz="4" w:space="4" w:color="auto"/>
          <w:bottom w:val="single" w:sz="4" w:space="1" w:color="auto"/>
          <w:right w:val="single" w:sz="4" w:space="4" w:color="auto"/>
        </w:pBdr>
        <w:ind w:left="1080" w:right="900"/>
        <w:jc w:val="center"/>
        <w:rPr>
          <w:rFonts w:ascii="Calibri" w:hAnsi="Calibri"/>
          <w:b/>
          <w:color w:val="000000"/>
          <w:sz w:val="28"/>
          <w:szCs w:val="28"/>
          <w:lang w:val="en-GB"/>
        </w:rPr>
      </w:pPr>
    </w:p>
    <w:p w14:paraId="55A6C8D8" w14:textId="77777777" w:rsidR="00BC744E" w:rsidRDefault="00BC744E" w:rsidP="008C527C">
      <w:pPr>
        <w:ind w:right="360"/>
        <w:rPr>
          <w:rFonts w:ascii="Calibri" w:hAnsi="Calibri"/>
          <w:color w:val="000000"/>
          <w:lang w:val="en-GB"/>
        </w:rPr>
      </w:pPr>
    </w:p>
    <w:p w14:paraId="7A73FC67" w14:textId="77777777" w:rsidR="00CC0E58" w:rsidRPr="00BC053D" w:rsidRDefault="0003641F" w:rsidP="0059691D">
      <w:pPr>
        <w:ind w:right="360"/>
        <w:jc w:val="center"/>
        <w:rPr>
          <w:rFonts w:ascii="Calibri" w:hAnsi="Calibri"/>
          <w:color w:val="1F497D" w:themeColor="text2"/>
          <w:lang w:val="en-GB"/>
        </w:rPr>
      </w:pPr>
      <w:r w:rsidRPr="00BC053D">
        <w:rPr>
          <w:rFonts w:ascii="Calibri" w:hAnsi="Calibri"/>
          <w:color w:val="1F497D" w:themeColor="text2"/>
          <w:lang w:val="en-GB"/>
        </w:rPr>
        <w:t>P</w:t>
      </w:r>
      <w:r w:rsidR="00CC0E58" w:rsidRPr="00BC053D">
        <w:rPr>
          <w:rFonts w:ascii="Calibri" w:hAnsi="Calibri"/>
          <w:color w:val="1F497D" w:themeColor="text2"/>
          <w:lang w:val="en-GB"/>
        </w:rPr>
        <w:t>repared for:</w:t>
      </w:r>
    </w:p>
    <w:p w14:paraId="4EA6F7E0" w14:textId="77777777" w:rsidR="000B0E3B" w:rsidRPr="00BC744E" w:rsidRDefault="000B0E3B" w:rsidP="0059691D">
      <w:pPr>
        <w:ind w:right="360"/>
        <w:jc w:val="center"/>
        <w:rPr>
          <w:rFonts w:ascii="Calibri" w:hAnsi="Calibri"/>
          <w:b/>
          <w:color w:val="FF0000"/>
          <w:u w:val="single"/>
          <w:lang w:val="en-GB"/>
        </w:rPr>
      </w:pPr>
    </w:p>
    <w:p w14:paraId="76801AF9" w14:textId="675F84DD" w:rsidR="00BC744E" w:rsidRDefault="008C527C" w:rsidP="0059691D">
      <w:pPr>
        <w:ind w:right="360"/>
        <w:jc w:val="center"/>
        <w:rPr>
          <w:rFonts w:ascii="Calibri" w:hAnsi="Calibri"/>
          <w:b/>
          <w:color w:val="1F497D" w:themeColor="text2"/>
          <w:sz w:val="44"/>
          <w:szCs w:val="44"/>
          <w:u w:val="single"/>
          <w:lang w:val="en-GB"/>
        </w:rPr>
      </w:pPr>
      <w:r>
        <w:rPr>
          <w:rFonts w:ascii="Calibri" w:hAnsi="Calibri"/>
          <w:b/>
          <w:color w:val="1F497D" w:themeColor="text2"/>
          <w:sz w:val="44"/>
          <w:szCs w:val="44"/>
          <w:u w:val="single"/>
          <w:lang w:val="en-GB"/>
        </w:rPr>
        <w:t>HES ESTATE MANAGEMENT LIMITED</w:t>
      </w:r>
    </w:p>
    <w:p w14:paraId="7923EC7E" w14:textId="208E5897" w:rsidR="008C527C" w:rsidRPr="008C527C" w:rsidRDefault="008C527C" w:rsidP="0059691D">
      <w:pPr>
        <w:ind w:right="360"/>
        <w:jc w:val="center"/>
        <w:rPr>
          <w:rFonts w:ascii="Calibri" w:hAnsi="Calibri"/>
          <w:b/>
          <w:color w:val="1F497D" w:themeColor="text2"/>
          <w:sz w:val="28"/>
          <w:szCs w:val="28"/>
          <w:lang w:val="en-GB"/>
        </w:rPr>
      </w:pPr>
      <w:r w:rsidRPr="008C527C">
        <w:rPr>
          <w:rFonts w:ascii="Calibri" w:hAnsi="Calibri"/>
          <w:b/>
          <w:color w:val="1F497D" w:themeColor="text2"/>
          <w:sz w:val="28"/>
          <w:szCs w:val="28"/>
          <w:lang w:val="en-GB"/>
        </w:rPr>
        <w:t>2 Chartland House, Old Station Approach, Leatherhead, Surrey KT22 7TE</w:t>
      </w:r>
    </w:p>
    <w:p w14:paraId="6926F442" w14:textId="77777777" w:rsidR="00BC744E" w:rsidRPr="00CF16D8" w:rsidRDefault="00BC744E" w:rsidP="00C970DE">
      <w:pPr>
        <w:ind w:right="360"/>
        <w:rPr>
          <w:rFonts w:ascii="Calibri" w:hAnsi="Calibri"/>
          <w:color w:val="000000"/>
          <w:sz w:val="44"/>
          <w:szCs w:val="44"/>
          <w:lang w:val="en-GB"/>
        </w:rPr>
      </w:pPr>
    </w:p>
    <w:p w14:paraId="1F2A2DBA" w14:textId="4095B8E8" w:rsidR="007C70EE" w:rsidRPr="008C527C" w:rsidRDefault="008C527C">
      <w:pPr>
        <w:ind w:right="360"/>
        <w:jc w:val="center"/>
        <w:rPr>
          <w:rFonts w:ascii="Calibri" w:hAnsi="Calibri"/>
          <w:b/>
          <w:color w:val="FF0000"/>
          <w:sz w:val="44"/>
          <w:szCs w:val="44"/>
          <w:u w:val="single"/>
          <w:lang w:val="en-GB"/>
        </w:rPr>
      </w:pPr>
      <w:r w:rsidRPr="008C527C">
        <w:rPr>
          <w:rFonts w:ascii="Calibri" w:hAnsi="Calibri"/>
          <w:b/>
          <w:color w:val="FF0000"/>
          <w:sz w:val="44"/>
          <w:szCs w:val="44"/>
          <w:u w:val="single"/>
          <w:lang w:val="en-GB"/>
        </w:rPr>
        <w:t>Site Address</w:t>
      </w:r>
    </w:p>
    <w:p w14:paraId="017765FA" w14:textId="5640DE53" w:rsidR="00C970DE" w:rsidRDefault="008C527C">
      <w:pPr>
        <w:ind w:right="360"/>
        <w:jc w:val="center"/>
        <w:rPr>
          <w:rFonts w:ascii="Calibri" w:hAnsi="Calibri"/>
          <w:b/>
          <w:color w:val="FF0000"/>
          <w:sz w:val="44"/>
          <w:szCs w:val="44"/>
          <w:lang w:val="en-GB"/>
        </w:rPr>
      </w:pPr>
      <w:r>
        <w:rPr>
          <w:rFonts w:ascii="Calibri" w:hAnsi="Calibri"/>
          <w:b/>
          <w:color w:val="FF0000"/>
          <w:sz w:val="44"/>
          <w:szCs w:val="44"/>
          <w:lang w:val="en-GB"/>
        </w:rPr>
        <w:t>Rutland Lodge, Clifton Road, London, SW19 4QZ</w:t>
      </w:r>
    </w:p>
    <w:p w14:paraId="7545DB56" w14:textId="77777777" w:rsidR="008C527C" w:rsidRPr="00BC053D" w:rsidRDefault="008C527C">
      <w:pPr>
        <w:ind w:right="360"/>
        <w:jc w:val="center"/>
        <w:rPr>
          <w:rFonts w:ascii="Calibri" w:hAnsi="Calibri"/>
          <w:b/>
          <w:color w:val="1F497D" w:themeColor="text2"/>
          <w:sz w:val="36"/>
          <w:szCs w:val="36"/>
          <w:lang w:val="en-GB"/>
        </w:rPr>
      </w:pPr>
    </w:p>
    <w:p w14:paraId="4A5AB03B" w14:textId="5B7AF790" w:rsidR="0003641F" w:rsidRDefault="00C970DE" w:rsidP="007E5C37">
      <w:pPr>
        <w:ind w:right="360"/>
        <w:jc w:val="center"/>
        <w:rPr>
          <w:rFonts w:ascii="Calibri" w:hAnsi="Calibri"/>
          <w:b/>
          <w:color w:val="000000"/>
          <w:sz w:val="40"/>
          <w:szCs w:val="40"/>
          <w:lang w:val="en-GB"/>
        </w:rPr>
      </w:pPr>
      <w:r w:rsidRPr="007E5C37">
        <w:rPr>
          <w:rFonts w:ascii="Calibri" w:hAnsi="Calibri"/>
          <w:b/>
          <w:color w:val="1F497D" w:themeColor="text2"/>
          <w:sz w:val="40"/>
          <w:szCs w:val="40"/>
          <w:lang w:val="en-GB"/>
        </w:rPr>
        <w:t>Main Installation (Carpets</w:t>
      </w:r>
      <w:r w:rsidR="00684151">
        <w:rPr>
          <w:rFonts w:ascii="Calibri" w:hAnsi="Calibri"/>
          <w:b/>
          <w:color w:val="1F497D" w:themeColor="text2"/>
          <w:sz w:val="40"/>
          <w:szCs w:val="40"/>
          <w:lang w:val="en-GB"/>
        </w:rPr>
        <w:t>,</w:t>
      </w:r>
      <w:r w:rsidR="000C01D4">
        <w:rPr>
          <w:rFonts w:ascii="Calibri" w:hAnsi="Calibri"/>
          <w:b/>
          <w:color w:val="1F497D" w:themeColor="text2"/>
          <w:sz w:val="40"/>
          <w:szCs w:val="40"/>
          <w:lang w:val="en-GB"/>
        </w:rPr>
        <w:t xml:space="preserve"> </w:t>
      </w:r>
      <w:r w:rsidR="008C527C">
        <w:rPr>
          <w:rFonts w:ascii="Calibri" w:hAnsi="Calibri"/>
          <w:b/>
          <w:color w:val="1F497D" w:themeColor="text2"/>
          <w:sz w:val="40"/>
          <w:szCs w:val="40"/>
          <w:lang w:val="en-GB"/>
        </w:rPr>
        <w:t>Underlay</w:t>
      </w:r>
      <w:r w:rsidR="001C11B9">
        <w:rPr>
          <w:rFonts w:ascii="Calibri" w:hAnsi="Calibri"/>
          <w:b/>
          <w:color w:val="1F497D" w:themeColor="text2"/>
          <w:sz w:val="40"/>
          <w:szCs w:val="40"/>
          <w:lang w:val="en-GB"/>
        </w:rPr>
        <w:t xml:space="preserve">, Coir Matting &amp; </w:t>
      </w:r>
      <w:r w:rsidR="008C527C">
        <w:rPr>
          <w:rFonts w:ascii="Calibri" w:hAnsi="Calibri"/>
          <w:b/>
          <w:color w:val="1F497D" w:themeColor="text2"/>
          <w:sz w:val="40"/>
          <w:szCs w:val="40"/>
          <w:lang w:val="en-GB"/>
        </w:rPr>
        <w:t>Gri</w:t>
      </w:r>
      <w:r w:rsidR="001C11B9">
        <w:rPr>
          <w:rFonts w:ascii="Calibri" w:hAnsi="Calibri"/>
          <w:b/>
          <w:color w:val="1F497D" w:themeColor="text2"/>
          <w:sz w:val="40"/>
          <w:szCs w:val="40"/>
          <w:lang w:val="en-GB"/>
        </w:rPr>
        <w:t>pperods</w:t>
      </w:r>
      <w:r w:rsidRPr="007E5C37">
        <w:rPr>
          <w:rFonts w:ascii="Calibri" w:hAnsi="Calibri"/>
          <w:b/>
          <w:color w:val="1F497D" w:themeColor="text2"/>
          <w:sz w:val="40"/>
          <w:szCs w:val="40"/>
          <w:lang w:val="en-GB"/>
        </w:rPr>
        <w:t xml:space="preserve">) </w:t>
      </w:r>
    </w:p>
    <w:p w14:paraId="116FD87F" w14:textId="12FD828E" w:rsidR="00CF16D8" w:rsidRDefault="00CF16D8" w:rsidP="007E5C37">
      <w:pPr>
        <w:ind w:right="360"/>
        <w:jc w:val="center"/>
        <w:rPr>
          <w:rFonts w:ascii="Calibri" w:hAnsi="Calibri"/>
          <w:color w:val="1F497D" w:themeColor="text2"/>
          <w:sz w:val="36"/>
          <w:szCs w:val="36"/>
        </w:rPr>
      </w:pPr>
    </w:p>
    <w:p w14:paraId="74A46408" w14:textId="33BDBFB2" w:rsidR="007E5C37" w:rsidRPr="00CF16D8" w:rsidRDefault="007E5C37" w:rsidP="007E5C37">
      <w:pPr>
        <w:ind w:right="360"/>
        <w:jc w:val="center"/>
        <w:rPr>
          <w:rFonts w:ascii="Calibri" w:hAnsi="Calibri"/>
          <w:color w:val="1F497D" w:themeColor="text2"/>
          <w:sz w:val="36"/>
          <w:szCs w:val="36"/>
        </w:rPr>
      </w:pPr>
      <w:r w:rsidRPr="00CF16D8">
        <w:rPr>
          <w:rFonts w:ascii="Calibri" w:hAnsi="Calibri"/>
          <w:color w:val="1F497D" w:themeColor="text2"/>
          <w:sz w:val="36"/>
          <w:szCs w:val="36"/>
        </w:rPr>
        <w:t>BY</w:t>
      </w:r>
    </w:p>
    <w:p w14:paraId="142796DC" w14:textId="4C46AD52" w:rsidR="0003641F" w:rsidRPr="00CF16D8" w:rsidRDefault="001C11B9" w:rsidP="007C70EE">
      <w:pPr>
        <w:pStyle w:val="Heading1"/>
        <w:rPr>
          <w:rFonts w:ascii="Calibri" w:hAnsi="Calibri"/>
          <w:color w:val="1F497D" w:themeColor="text2"/>
          <w:sz w:val="44"/>
          <w:szCs w:val="44"/>
          <w:u w:val="single"/>
        </w:rPr>
      </w:pPr>
      <w:r>
        <w:rPr>
          <w:rFonts w:ascii="Calibri" w:hAnsi="Calibri"/>
          <w:color w:val="1F497D" w:themeColor="text2"/>
          <w:sz w:val="44"/>
          <w:szCs w:val="44"/>
          <w:u w:val="single"/>
        </w:rPr>
        <w:t>Designer Carpets Limited</w:t>
      </w:r>
    </w:p>
    <w:p w14:paraId="4DD33E14" w14:textId="77777777" w:rsidR="0003641F" w:rsidRPr="0003641F" w:rsidRDefault="0003641F" w:rsidP="0003641F">
      <w:pPr>
        <w:rPr>
          <w:lang w:val="en-GB"/>
        </w:rPr>
      </w:pPr>
    </w:p>
    <w:p w14:paraId="3C015C08" w14:textId="656F70A8" w:rsidR="00CC0E58" w:rsidRDefault="00015B2E">
      <w:pPr>
        <w:ind w:right="360"/>
        <w:jc w:val="center"/>
        <w:rPr>
          <w:rFonts w:ascii="Calibri" w:hAnsi="Calibri"/>
          <w:color w:val="FF0000"/>
          <w:lang w:val="en-GB"/>
        </w:rPr>
      </w:pPr>
      <w:r>
        <w:rPr>
          <w:rFonts w:ascii="Calibri" w:hAnsi="Calibri"/>
          <w:color w:val="FF0000"/>
          <w:lang w:val="en-GB"/>
        </w:rPr>
        <w:t xml:space="preserve">Nigel </w:t>
      </w:r>
      <w:r w:rsidR="001C11B9">
        <w:rPr>
          <w:rFonts w:ascii="Calibri" w:hAnsi="Calibri"/>
          <w:color w:val="FF0000"/>
          <w:lang w:val="en-GB"/>
        </w:rPr>
        <w:t>Symonds</w:t>
      </w:r>
      <w:r w:rsidR="000B0E3B" w:rsidRPr="00BC053D">
        <w:rPr>
          <w:rFonts w:ascii="Calibri" w:hAnsi="Calibri"/>
          <w:color w:val="FF0000"/>
          <w:lang w:val="en-GB"/>
        </w:rPr>
        <w:t xml:space="preserve"> </w:t>
      </w:r>
      <w:r>
        <w:rPr>
          <w:rFonts w:ascii="Calibri" w:hAnsi="Calibri"/>
          <w:color w:val="FF0000"/>
          <w:lang w:val="en-GB"/>
        </w:rPr>
        <w:t xml:space="preserve">&amp; Colin Symonds </w:t>
      </w:r>
      <w:r w:rsidR="000B0E3B" w:rsidRPr="00BC053D">
        <w:rPr>
          <w:rFonts w:ascii="Calibri" w:hAnsi="Calibri"/>
          <w:color w:val="FF0000"/>
          <w:lang w:val="en-GB"/>
        </w:rPr>
        <w:t>(</w:t>
      </w:r>
      <w:r>
        <w:rPr>
          <w:rFonts w:ascii="Calibri" w:hAnsi="Calibri"/>
          <w:color w:val="FF0000"/>
          <w:lang w:val="en-GB"/>
        </w:rPr>
        <w:t>Directors</w:t>
      </w:r>
      <w:r w:rsidR="000B0E3B" w:rsidRPr="00BC053D">
        <w:rPr>
          <w:rFonts w:ascii="Calibri" w:hAnsi="Calibri"/>
          <w:color w:val="FF0000"/>
          <w:lang w:val="en-GB"/>
        </w:rPr>
        <w:t>) 0</w:t>
      </w:r>
      <w:r w:rsidR="001C11B9">
        <w:rPr>
          <w:rFonts w:ascii="Calibri" w:hAnsi="Calibri"/>
          <w:color w:val="FF0000"/>
          <w:lang w:val="en-GB"/>
        </w:rPr>
        <w:t>20 8947 7522</w:t>
      </w:r>
    </w:p>
    <w:p w14:paraId="1D870433" w14:textId="2DF05D86" w:rsidR="007C70EE" w:rsidRPr="00BC053D" w:rsidRDefault="001C11B9" w:rsidP="001C11B9">
      <w:pPr>
        <w:ind w:right="360"/>
        <w:jc w:val="center"/>
        <w:rPr>
          <w:rFonts w:ascii="Calibri" w:hAnsi="Calibri"/>
          <w:color w:val="FF0000"/>
          <w:lang w:val="en-GB"/>
        </w:rPr>
      </w:pPr>
      <w:r>
        <w:rPr>
          <w:rFonts w:ascii="Calibri" w:hAnsi="Calibri"/>
          <w:color w:val="FF0000"/>
          <w:lang w:val="en-GB"/>
        </w:rPr>
        <w:t>Nigel Symonds (</w:t>
      </w:r>
      <w:r w:rsidR="00015B2E">
        <w:rPr>
          <w:rFonts w:ascii="Calibri" w:hAnsi="Calibri"/>
          <w:color w:val="FF0000"/>
          <w:lang w:val="en-GB"/>
        </w:rPr>
        <w:t>Director</w:t>
      </w:r>
      <w:r>
        <w:rPr>
          <w:rFonts w:ascii="Calibri" w:hAnsi="Calibri"/>
          <w:color w:val="FF0000"/>
          <w:lang w:val="en-GB"/>
        </w:rPr>
        <w:t xml:space="preserve">) </w:t>
      </w:r>
      <w:r w:rsidR="007C70EE">
        <w:rPr>
          <w:rFonts w:ascii="Calibri" w:hAnsi="Calibri"/>
          <w:color w:val="FF0000"/>
          <w:lang w:val="en-GB"/>
        </w:rPr>
        <w:t>07</w:t>
      </w:r>
      <w:r>
        <w:rPr>
          <w:rFonts w:ascii="Calibri" w:hAnsi="Calibri"/>
          <w:color w:val="FF0000"/>
          <w:lang w:val="en-GB"/>
        </w:rPr>
        <w:t>454 318618</w:t>
      </w:r>
    </w:p>
    <w:p w14:paraId="1B3485C9" w14:textId="6CA93D92" w:rsidR="00E92E20" w:rsidRPr="00BC053D" w:rsidRDefault="00E92E20" w:rsidP="00E92E20">
      <w:pPr>
        <w:ind w:right="360"/>
        <w:jc w:val="center"/>
        <w:rPr>
          <w:rFonts w:ascii="Calibri" w:hAnsi="Calibri"/>
          <w:color w:val="FF0000"/>
          <w:lang w:val="en-GB"/>
        </w:rPr>
      </w:pPr>
      <w:r w:rsidRPr="00BC053D">
        <w:rPr>
          <w:rFonts w:ascii="Calibri" w:hAnsi="Calibri"/>
          <w:color w:val="FF0000"/>
          <w:lang w:val="en-GB"/>
        </w:rPr>
        <w:lastRenderedPageBreak/>
        <w:t>Kelvin Symonds (</w:t>
      </w:r>
      <w:r w:rsidR="0093587C" w:rsidRPr="00BC053D">
        <w:rPr>
          <w:rFonts w:ascii="Calibri" w:hAnsi="Calibri"/>
          <w:color w:val="FF0000"/>
          <w:lang w:val="en-GB"/>
        </w:rPr>
        <w:t>Contracts</w:t>
      </w:r>
      <w:r w:rsidRPr="00BC053D">
        <w:rPr>
          <w:rFonts w:ascii="Calibri" w:hAnsi="Calibri"/>
          <w:color w:val="FF0000"/>
          <w:lang w:val="en-GB"/>
        </w:rPr>
        <w:t xml:space="preserve"> Manager) 07970 4756</w:t>
      </w:r>
      <w:r w:rsidR="001C11B9">
        <w:rPr>
          <w:rFonts w:ascii="Calibri" w:hAnsi="Calibri"/>
          <w:color w:val="FF0000"/>
          <w:lang w:val="en-GB"/>
        </w:rPr>
        <w:t>54</w:t>
      </w:r>
    </w:p>
    <w:p w14:paraId="48FD328E" w14:textId="77777777" w:rsidR="00230995" w:rsidRDefault="00230995" w:rsidP="000B0E3B">
      <w:pPr>
        <w:ind w:right="360"/>
        <w:jc w:val="center"/>
        <w:rPr>
          <w:rFonts w:ascii="Calibri" w:hAnsi="Calibri"/>
          <w:color w:val="FF0000"/>
          <w:lang w:val="en-GB"/>
        </w:rPr>
      </w:pPr>
    </w:p>
    <w:p w14:paraId="348956D1" w14:textId="77777777" w:rsidR="00E92E20" w:rsidRPr="0003641F" w:rsidRDefault="00E92E20">
      <w:pPr>
        <w:ind w:right="360"/>
        <w:jc w:val="right"/>
        <w:rPr>
          <w:rFonts w:ascii="Calibri" w:hAnsi="Calibri"/>
          <w:color w:val="0000FF"/>
          <w:lang w:val="en-GB"/>
        </w:rPr>
      </w:pPr>
    </w:p>
    <w:p w14:paraId="13D4529D" w14:textId="77777777" w:rsidR="00CC0E58" w:rsidRDefault="00CC0E58">
      <w:pPr>
        <w:ind w:right="360"/>
        <w:jc w:val="right"/>
        <w:rPr>
          <w:rFonts w:ascii="Calibri" w:hAnsi="Calibri"/>
          <w:color w:val="0000FF"/>
        </w:rPr>
      </w:pPr>
    </w:p>
    <w:p w14:paraId="53721DD6" w14:textId="77777777" w:rsidR="0093587C" w:rsidRDefault="0093587C">
      <w:pPr>
        <w:ind w:right="360"/>
        <w:jc w:val="right"/>
        <w:rPr>
          <w:rFonts w:ascii="Calibri" w:hAnsi="Calibri"/>
          <w:color w:val="0000FF"/>
        </w:rPr>
      </w:pPr>
    </w:p>
    <w:p w14:paraId="38E14929" w14:textId="2DCD43B0" w:rsidR="0093587C" w:rsidRDefault="0093587C" w:rsidP="007C70EE">
      <w:pPr>
        <w:ind w:right="360"/>
        <w:rPr>
          <w:rFonts w:ascii="Calibri" w:hAnsi="Calibri"/>
          <w:color w:val="0000FF"/>
        </w:rPr>
      </w:pPr>
    </w:p>
    <w:p w14:paraId="36AA701C" w14:textId="77777777" w:rsidR="007C70EE" w:rsidRDefault="007C70EE" w:rsidP="007C70EE">
      <w:pPr>
        <w:ind w:right="360"/>
        <w:rPr>
          <w:rFonts w:ascii="Calibri" w:hAnsi="Calibri"/>
          <w:color w:val="0000FF"/>
        </w:rPr>
      </w:pPr>
    </w:p>
    <w:p w14:paraId="35C08A7A" w14:textId="77777777" w:rsidR="0093587C" w:rsidRPr="0003641F" w:rsidRDefault="0093587C">
      <w:pPr>
        <w:ind w:right="360"/>
        <w:jc w:val="right"/>
        <w:rPr>
          <w:rFonts w:ascii="Calibri" w:hAnsi="Calibri"/>
          <w:color w:val="0000FF"/>
        </w:rPr>
      </w:pPr>
    </w:p>
    <w:p w14:paraId="368D4955" w14:textId="77777777" w:rsidR="00CC0E58" w:rsidRPr="0003641F" w:rsidRDefault="00CC0E58">
      <w:pPr>
        <w:pBdr>
          <w:top w:val="single" w:sz="4" w:space="1" w:color="auto"/>
          <w:left w:val="single" w:sz="4" w:space="4" w:color="auto"/>
          <w:bottom w:val="single" w:sz="4" w:space="1" w:color="auto"/>
          <w:right w:val="single" w:sz="4" w:space="4" w:color="auto"/>
        </w:pBdr>
        <w:ind w:left="360" w:right="360"/>
        <w:jc w:val="center"/>
        <w:rPr>
          <w:rFonts w:ascii="Calibri" w:hAnsi="Calibri"/>
          <w:color w:val="000000"/>
          <w:sz w:val="52"/>
          <w:szCs w:val="52"/>
          <w:lang w:val="en-GB"/>
        </w:rPr>
      </w:pPr>
      <w:r w:rsidRPr="0003641F">
        <w:rPr>
          <w:rFonts w:ascii="Calibri" w:hAnsi="Calibri"/>
          <w:color w:val="000000"/>
          <w:sz w:val="52"/>
          <w:szCs w:val="52"/>
          <w:lang w:val="en-GB"/>
        </w:rPr>
        <w:t>Safe Systems of Work:  Laying Floor Coverings</w:t>
      </w:r>
    </w:p>
    <w:p w14:paraId="654301A4" w14:textId="77777777" w:rsidR="00CC0E58" w:rsidRPr="0003641F" w:rsidRDefault="008E3AE4" w:rsidP="008E3AE4">
      <w:pPr>
        <w:tabs>
          <w:tab w:val="left" w:pos="12661"/>
        </w:tabs>
        <w:rPr>
          <w:rFonts w:ascii="Calibri" w:hAnsi="Calibri"/>
          <w:sz w:val="36"/>
          <w:szCs w:val="36"/>
          <w:lang w:val="en-GB"/>
        </w:rPr>
      </w:pPr>
      <w:r w:rsidRPr="0003641F">
        <w:rPr>
          <w:rFonts w:ascii="Calibri" w:hAnsi="Calibri"/>
          <w:sz w:val="36"/>
          <w:szCs w:val="36"/>
          <w:lang w:val="en-GB"/>
        </w:rPr>
        <w:tab/>
      </w:r>
    </w:p>
    <w:p w14:paraId="56A2E085" w14:textId="00E39314"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The follo</w:t>
      </w:r>
      <w:r w:rsidR="0093587C">
        <w:rPr>
          <w:rFonts w:ascii="Calibri" w:hAnsi="Calibri"/>
          <w:sz w:val="36"/>
          <w:szCs w:val="36"/>
          <w:lang w:val="en-GB"/>
        </w:rPr>
        <w:t xml:space="preserve">wing pages contain the </w:t>
      </w:r>
      <w:r w:rsidR="00BC744E">
        <w:rPr>
          <w:rFonts w:ascii="Calibri" w:hAnsi="Calibri"/>
          <w:sz w:val="36"/>
          <w:szCs w:val="36"/>
          <w:lang w:val="en-GB"/>
        </w:rPr>
        <w:t>Company’s</w:t>
      </w:r>
      <w:r w:rsidRPr="0003641F">
        <w:rPr>
          <w:rFonts w:ascii="Calibri" w:hAnsi="Calibri"/>
          <w:sz w:val="36"/>
          <w:szCs w:val="36"/>
          <w:lang w:val="en-GB"/>
        </w:rPr>
        <w:t xml:space="preserve"> Safe System of Work for undertaking work activities in connection with the use of equipment for laying floorcoverings </w:t>
      </w:r>
    </w:p>
    <w:p w14:paraId="418C3664" w14:textId="77777777" w:rsidR="00CC0E58" w:rsidRPr="0003641F" w:rsidRDefault="00CC0E58">
      <w:pPr>
        <w:ind w:left="360" w:right="360"/>
        <w:rPr>
          <w:rFonts w:ascii="Calibri" w:hAnsi="Calibri"/>
          <w:sz w:val="36"/>
          <w:szCs w:val="36"/>
          <w:lang w:val="en-GB"/>
        </w:rPr>
      </w:pPr>
    </w:p>
    <w:p w14:paraId="3B0F7FA2" w14:textId="77777777"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The safe system of work should be complied with at all times:</w:t>
      </w:r>
    </w:p>
    <w:p w14:paraId="5CA03381" w14:textId="77777777" w:rsidR="00CC0E58" w:rsidRPr="0003641F" w:rsidRDefault="00CC0E58">
      <w:pPr>
        <w:ind w:left="360" w:right="360"/>
        <w:rPr>
          <w:rFonts w:ascii="Calibri" w:hAnsi="Calibri"/>
          <w:sz w:val="36"/>
          <w:szCs w:val="36"/>
          <w:lang w:val="en-GB"/>
        </w:rPr>
      </w:pPr>
    </w:p>
    <w:p w14:paraId="08E4CAE9" w14:textId="77777777" w:rsidR="00CC0E58" w:rsidRPr="0003641F" w:rsidRDefault="00CC0E58">
      <w:pPr>
        <w:ind w:left="360" w:right="360"/>
        <w:rPr>
          <w:rFonts w:ascii="Calibri" w:hAnsi="Calibri"/>
          <w:sz w:val="36"/>
          <w:szCs w:val="36"/>
          <w:lang w:val="en-GB"/>
        </w:rPr>
      </w:pPr>
      <w:r w:rsidRPr="0003641F">
        <w:rPr>
          <w:rFonts w:ascii="Calibri" w:hAnsi="Calibri"/>
          <w:sz w:val="36"/>
          <w:szCs w:val="36"/>
          <w:lang w:val="en-GB"/>
        </w:rPr>
        <w:t>However, should any operative feel that the information contained in the following pages is inappropriate, inadequate or requires changing as a result of changing site conditions they must contact the author/site supervisor for a revised method statement/risk assessment prior to those works being undertaken.</w:t>
      </w:r>
    </w:p>
    <w:p w14:paraId="4C490776" w14:textId="77777777" w:rsidR="00CC0E58" w:rsidRPr="0003641F" w:rsidRDefault="00CC0E58">
      <w:pPr>
        <w:ind w:left="360" w:right="360"/>
        <w:rPr>
          <w:rFonts w:ascii="Calibri" w:hAnsi="Calibri"/>
          <w:sz w:val="36"/>
          <w:szCs w:val="36"/>
          <w:lang w:val="en-GB"/>
        </w:rPr>
      </w:pPr>
    </w:p>
    <w:p w14:paraId="28B02A43" w14:textId="77777777" w:rsidR="00CC0E58" w:rsidRPr="0003641F" w:rsidRDefault="00CC0E58">
      <w:pPr>
        <w:ind w:firstLine="720"/>
        <w:rPr>
          <w:rFonts w:ascii="Calibri" w:hAnsi="Calibri"/>
          <w:sz w:val="36"/>
          <w:szCs w:val="36"/>
          <w:lang w:val="en-GB"/>
        </w:rPr>
      </w:pPr>
    </w:p>
    <w:p w14:paraId="09521181" w14:textId="77D5936A" w:rsidR="00981B85" w:rsidRPr="0003641F" w:rsidRDefault="00981B85" w:rsidP="00981B85">
      <w:pPr>
        <w:ind w:right="360"/>
        <w:jc w:val="center"/>
        <w:rPr>
          <w:rFonts w:ascii="Calibri" w:hAnsi="Calibri"/>
          <w:b/>
          <w:color w:val="FF0000"/>
          <w:lang w:val="en-GB"/>
        </w:rPr>
      </w:pPr>
      <w:r w:rsidRPr="00BC744E">
        <w:rPr>
          <w:rFonts w:ascii="Calibri" w:hAnsi="Calibri"/>
          <w:b/>
          <w:color w:val="FF0000"/>
          <w:sz w:val="28"/>
          <w:szCs w:val="28"/>
          <w:lang w:val="en-GB"/>
        </w:rPr>
        <w:t xml:space="preserve">This method Statement &amp; Risk Assessment is to be communicated to all operatives by a senior member of the </w:t>
      </w:r>
      <w:r w:rsidR="00345EEC">
        <w:rPr>
          <w:rFonts w:ascii="Calibri" w:hAnsi="Calibri"/>
          <w:b/>
          <w:color w:val="FF0000"/>
          <w:sz w:val="28"/>
          <w:szCs w:val="28"/>
          <w:lang w:val="en-GB"/>
        </w:rPr>
        <w:t>Designer Carpets</w:t>
      </w:r>
      <w:r w:rsidRPr="00BC744E">
        <w:rPr>
          <w:rFonts w:ascii="Calibri" w:hAnsi="Calibri"/>
          <w:b/>
          <w:color w:val="FF0000"/>
          <w:sz w:val="28"/>
          <w:szCs w:val="28"/>
          <w:lang w:val="en-GB"/>
        </w:rPr>
        <w:t xml:space="preserve"> </w:t>
      </w:r>
      <w:r w:rsidR="0003641F" w:rsidRPr="00BC744E">
        <w:rPr>
          <w:rFonts w:ascii="Calibri" w:hAnsi="Calibri"/>
          <w:b/>
          <w:color w:val="FF0000"/>
          <w:sz w:val="28"/>
          <w:szCs w:val="28"/>
          <w:lang w:val="en-GB"/>
        </w:rPr>
        <w:t xml:space="preserve">team prior to arrival on site.  </w:t>
      </w:r>
    </w:p>
    <w:p w14:paraId="2C762814" w14:textId="77777777" w:rsidR="00CC0E58" w:rsidRPr="0003641F" w:rsidRDefault="00CC0E58">
      <w:pPr>
        <w:jc w:val="center"/>
        <w:rPr>
          <w:rFonts w:ascii="Calibri" w:hAnsi="Calibri"/>
          <w:sz w:val="16"/>
          <w:szCs w:val="16"/>
          <w:lang w:val="en-GB"/>
        </w:rPr>
      </w:pPr>
      <w:r w:rsidRPr="0003641F">
        <w:rPr>
          <w:rFonts w:ascii="Calibri" w:hAnsi="Calibri"/>
          <w:sz w:val="16"/>
          <w:szCs w:val="16"/>
          <w:lang w:val="en-GB"/>
        </w:rPr>
        <w:br w:type="page"/>
      </w:r>
      <w:bookmarkStart w:id="0" w:name="_GoBack"/>
      <w:bookmarkEnd w:id="0"/>
    </w:p>
    <w:p w14:paraId="4BEC532B" w14:textId="3D3B6DF3" w:rsidR="00CC0E58" w:rsidRPr="0003641F" w:rsidRDefault="00CC0E58">
      <w:pPr>
        <w:jc w:val="center"/>
        <w:rPr>
          <w:rFonts w:ascii="Calibri" w:hAnsi="Calibri"/>
          <w:sz w:val="40"/>
          <w:szCs w:val="40"/>
          <w:lang w:val="en-GB"/>
        </w:rPr>
      </w:pPr>
      <w:r w:rsidRPr="0003641F">
        <w:rPr>
          <w:rFonts w:ascii="Calibri" w:hAnsi="Calibri"/>
          <w:sz w:val="40"/>
          <w:szCs w:val="40"/>
          <w:lang w:val="en-GB"/>
        </w:rPr>
        <w:lastRenderedPageBreak/>
        <w:t>Safe System of Work for Laying Carpets</w:t>
      </w:r>
    </w:p>
    <w:p w14:paraId="443F7289" w14:textId="77777777" w:rsidR="00CC0E58" w:rsidRPr="0003641F" w:rsidRDefault="00CC0E58">
      <w:pPr>
        <w:jc w:val="center"/>
        <w:rPr>
          <w:rFonts w:ascii="Calibri" w:hAnsi="Calibr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3686"/>
        <w:gridCol w:w="1985"/>
        <w:gridCol w:w="1134"/>
        <w:gridCol w:w="5670"/>
        <w:gridCol w:w="1134"/>
      </w:tblGrid>
      <w:tr w:rsidR="00CC0E58" w:rsidRPr="006D2EC4" w14:paraId="7E2EA052" w14:textId="77777777">
        <w:tc>
          <w:tcPr>
            <w:tcW w:w="1871" w:type="dxa"/>
          </w:tcPr>
          <w:p w14:paraId="5119CA69" w14:textId="77777777" w:rsidR="00CC0E58" w:rsidRPr="006D2EC4" w:rsidRDefault="00CC0E58">
            <w:pPr>
              <w:jc w:val="center"/>
              <w:rPr>
                <w:rFonts w:ascii="Calibri" w:hAnsi="Calibri"/>
                <w:b/>
                <w:sz w:val="20"/>
                <w:szCs w:val="20"/>
              </w:rPr>
            </w:pPr>
            <w:r w:rsidRPr="006D2EC4">
              <w:rPr>
                <w:rFonts w:ascii="Calibri" w:hAnsi="Calibri"/>
                <w:b/>
                <w:sz w:val="20"/>
                <w:szCs w:val="20"/>
              </w:rPr>
              <w:t>Activity</w:t>
            </w:r>
          </w:p>
        </w:tc>
        <w:tc>
          <w:tcPr>
            <w:tcW w:w="3686" w:type="dxa"/>
          </w:tcPr>
          <w:p w14:paraId="6576F369" w14:textId="77777777" w:rsidR="00CC0E58" w:rsidRPr="006D2EC4" w:rsidRDefault="00CC0E58">
            <w:pPr>
              <w:jc w:val="center"/>
              <w:rPr>
                <w:rFonts w:ascii="Calibri" w:hAnsi="Calibri"/>
                <w:b/>
                <w:sz w:val="20"/>
                <w:szCs w:val="20"/>
              </w:rPr>
            </w:pPr>
            <w:r w:rsidRPr="006D2EC4">
              <w:rPr>
                <w:rFonts w:ascii="Calibri" w:hAnsi="Calibri"/>
                <w:b/>
                <w:sz w:val="20"/>
                <w:szCs w:val="20"/>
              </w:rPr>
              <w:t>Breakdown</w:t>
            </w:r>
          </w:p>
        </w:tc>
        <w:tc>
          <w:tcPr>
            <w:tcW w:w="1985" w:type="dxa"/>
          </w:tcPr>
          <w:p w14:paraId="1F64F81C" w14:textId="77777777" w:rsidR="00CC0E58" w:rsidRPr="006D2EC4" w:rsidRDefault="00CC0E58">
            <w:pPr>
              <w:jc w:val="center"/>
              <w:rPr>
                <w:rFonts w:ascii="Calibri" w:hAnsi="Calibri"/>
                <w:b/>
                <w:sz w:val="20"/>
                <w:szCs w:val="20"/>
              </w:rPr>
            </w:pPr>
            <w:r w:rsidRPr="006D2EC4">
              <w:rPr>
                <w:rFonts w:ascii="Calibri" w:hAnsi="Calibri"/>
                <w:b/>
                <w:sz w:val="20"/>
                <w:szCs w:val="20"/>
              </w:rPr>
              <w:t>Significant</w:t>
            </w:r>
          </w:p>
          <w:p w14:paraId="7F8F1266" w14:textId="77777777" w:rsidR="00CC0E58" w:rsidRPr="006D2EC4" w:rsidRDefault="00CC0E58">
            <w:pPr>
              <w:jc w:val="center"/>
              <w:rPr>
                <w:rFonts w:ascii="Calibri" w:hAnsi="Calibri"/>
                <w:b/>
                <w:sz w:val="20"/>
                <w:szCs w:val="20"/>
              </w:rPr>
            </w:pPr>
            <w:r w:rsidRPr="006D2EC4">
              <w:rPr>
                <w:rFonts w:ascii="Calibri" w:hAnsi="Calibri"/>
                <w:b/>
                <w:sz w:val="20"/>
                <w:szCs w:val="20"/>
              </w:rPr>
              <w:t>Risks</w:t>
            </w:r>
          </w:p>
        </w:tc>
        <w:tc>
          <w:tcPr>
            <w:tcW w:w="1134" w:type="dxa"/>
          </w:tcPr>
          <w:p w14:paraId="2EC1D728" w14:textId="77777777" w:rsidR="00CC0E58" w:rsidRPr="006D2EC4" w:rsidRDefault="00CC0E58">
            <w:pPr>
              <w:jc w:val="center"/>
              <w:rPr>
                <w:rFonts w:ascii="Calibri" w:hAnsi="Calibri"/>
                <w:b/>
                <w:sz w:val="20"/>
                <w:szCs w:val="20"/>
              </w:rPr>
            </w:pPr>
            <w:r w:rsidRPr="006D2EC4">
              <w:rPr>
                <w:rFonts w:ascii="Calibri" w:hAnsi="Calibri"/>
                <w:b/>
                <w:sz w:val="20"/>
                <w:szCs w:val="20"/>
              </w:rPr>
              <w:t>Degree of Risk</w:t>
            </w:r>
          </w:p>
        </w:tc>
        <w:tc>
          <w:tcPr>
            <w:tcW w:w="5670" w:type="dxa"/>
          </w:tcPr>
          <w:p w14:paraId="5D67D5FF" w14:textId="77777777" w:rsidR="00CC0E58" w:rsidRPr="006D2EC4" w:rsidRDefault="00CC0E58">
            <w:pPr>
              <w:jc w:val="center"/>
              <w:rPr>
                <w:rFonts w:ascii="Calibri" w:hAnsi="Calibri"/>
                <w:b/>
                <w:sz w:val="20"/>
                <w:szCs w:val="20"/>
              </w:rPr>
            </w:pPr>
            <w:r w:rsidRPr="006D2EC4">
              <w:rPr>
                <w:rFonts w:ascii="Calibri" w:hAnsi="Calibri"/>
                <w:b/>
                <w:sz w:val="20"/>
                <w:szCs w:val="20"/>
              </w:rPr>
              <w:t>Control Measures</w:t>
            </w:r>
          </w:p>
        </w:tc>
        <w:tc>
          <w:tcPr>
            <w:tcW w:w="1134" w:type="dxa"/>
          </w:tcPr>
          <w:p w14:paraId="738987E0" w14:textId="77777777" w:rsidR="00CC0E58" w:rsidRPr="006D2EC4" w:rsidRDefault="00CC0E58">
            <w:pPr>
              <w:jc w:val="center"/>
              <w:rPr>
                <w:rFonts w:ascii="Calibri" w:hAnsi="Calibri"/>
                <w:b/>
                <w:sz w:val="20"/>
                <w:szCs w:val="20"/>
              </w:rPr>
            </w:pPr>
            <w:r w:rsidRPr="006D2EC4">
              <w:rPr>
                <w:rFonts w:ascii="Calibri" w:hAnsi="Calibri"/>
                <w:b/>
                <w:sz w:val="20"/>
                <w:szCs w:val="20"/>
              </w:rPr>
              <w:t>Revised Risk</w:t>
            </w:r>
          </w:p>
        </w:tc>
      </w:tr>
      <w:tr w:rsidR="00CC0E58" w:rsidRPr="006D2EC4" w14:paraId="145B1DCE" w14:textId="77777777">
        <w:tc>
          <w:tcPr>
            <w:tcW w:w="1871" w:type="dxa"/>
          </w:tcPr>
          <w:p w14:paraId="5DC9650B" w14:textId="77777777" w:rsidR="00CC0E58" w:rsidRPr="000C01D4" w:rsidRDefault="00CC0E58" w:rsidP="00EE793B">
            <w:pPr>
              <w:numPr>
                <w:ilvl w:val="0"/>
                <w:numId w:val="15"/>
              </w:numPr>
              <w:rPr>
                <w:rFonts w:ascii="Calibri" w:hAnsi="Calibri"/>
                <w:sz w:val="20"/>
                <w:szCs w:val="20"/>
                <w:highlight w:val="yellow"/>
              </w:rPr>
            </w:pPr>
            <w:r w:rsidRPr="000C01D4">
              <w:rPr>
                <w:rFonts w:ascii="Calibri" w:hAnsi="Calibri"/>
                <w:sz w:val="20"/>
                <w:szCs w:val="20"/>
                <w:highlight w:val="yellow"/>
              </w:rPr>
              <w:t>Arrive on site</w:t>
            </w:r>
          </w:p>
        </w:tc>
        <w:tc>
          <w:tcPr>
            <w:tcW w:w="3686" w:type="dxa"/>
          </w:tcPr>
          <w:p w14:paraId="12364F8F" w14:textId="77777777" w:rsidR="000656B9" w:rsidRPr="000C01D4" w:rsidRDefault="006D2EC4">
            <w:pPr>
              <w:rPr>
                <w:rFonts w:ascii="Calibri" w:hAnsi="Calibri"/>
                <w:sz w:val="20"/>
                <w:szCs w:val="20"/>
                <w:highlight w:val="yellow"/>
              </w:rPr>
            </w:pPr>
            <w:r w:rsidRPr="000C01D4">
              <w:rPr>
                <w:rFonts w:ascii="Calibri" w:hAnsi="Calibri"/>
                <w:sz w:val="20"/>
                <w:szCs w:val="20"/>
                <w:highlight w:val="yellow"/>
              </w:rPr>
              <w:t>Park vehicle in a safe manner, report to site</w:t>
            </w:r>
            <w:r w:rsidR="00CC0E58" w:rsidRPr="000C01D4">
              <w:rPr>
                <w:rFonts w:ascii="Calibri" w:hAnsi="Calibri"/>
                <w:sz w:val="20"/>
                <w:szCs w:val="20"/>
                <w:highlight w:val="yellow"/>
              </w:rPr>
              <w:t xml:space="preserve"> and sign in</w:t>
            </w:r>
            <w:r w:rsidRPr="000C01D4">
              <w:rPr>
                <w:rFonts w:ascii="Calibri" w:hAnsi="Calibri"/>
                <w:sz w:val="20"/>
                <w:szCs w:val="20"/>
                <w:highlight w:val="yellow"/>
              </w:rPr>
              <w:t>.</w:t>
            </w:r>
            <w:r w:rsidR="000656B9" w:rsidRPr="000C01D4">
              <w:rPr>
                <w:rFonts w:ascii="Calibri" w:hAnsi="Calibri"/>
                <w:sz w:val="20"/>
                <w:szCs w:val="20"/>
                <w:highlight w:val="yellow"/>
              </w:rPr>
              <w:t xml:space="preserve">  </w:t>
            </w:r>
          </w:p>
          <w:p w14:paraId="4896DE64" w14:textId="77777777" w:rsidR="000656B9" w:rsidRPr="000C01D4" w:rsidRDefault="000656B9">
            <w:pPr>
              <w:rPr>
                <w:rFonts w:ascii="Calibri" w:hAnsi="Calibri"/>
                <w:sz w:val="20"/>
                <w:szCs w:val="20"/>
                <w:highlight w:val="yellow"/>
              </w:rPr>
            </w:pPr>
          </w:p>
          <w:p w14:paraId="5EDE7A11"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Move vehicle to unloading area and unload tools and equipment</w:t>
            </w:r>
            <w:r w:rsidR="00EE793B" w:rsidRPr="000C01D4">
              <w:rPr>
                <w:rFonts w:ascii="Calibri" w:hAnsi="Calibri"/>
                <w:sz w:val="20"/>
                <w:szCs w:val="20"/>
                <w:highlight w:val="yellow"/>
              </w:rPr>
              <w:t>.</w:t>
            </w:r>
          </w:p>
          <w:p w14:paraId="17FDD2EB" w14:textId="77777777" w:rsidR="000656B9" w:rsidRPr="000C01D4" w:rsidRDefault="000656B9">
            <w:pPr>
              <w:rPr>
                <w:rFonts w:ascii="Calibri" w:hAnsi="Calibri"/>
                <w:sz w:val="20"/>
                <w:szCs w:val="20"/>
                <w:highlight w:val="yellow"/>
              </w:rPr>
            </w:pPr>
          </w:p>
          <w:p w14:paraId="7F9134B2"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Park vehicle</w:t>
            </w:r>
            <w:r w:rsidR="000656B9" w:rsidRPr="000C01D4">
              <w:rPr>
                <w:rFonts w:ascii="Calibri" w:hAnsi="Calibri"/>
                <w:sz w:val="20"/>
                <w:szCs w:val="20"/>
                <w:highlight w:val="yellow"/>
              </w:rPr>
              <w:t xml:space="preserve"> in parking area as instructed and unload materials</w:t>
            </w:r>
            <w:r w:rsidRPr="000C01D4">
              <w:rPr>
                <w:rFonts w:ascii="Calibri" w:hAnsi="Calibri"/>
                <w:sz w:val="20"/>
                <w:szCs w:val="20"/>
                <w:highlight w:val="yellow"/>
              </w:rPr>
              <w:t>.</w:t>
            </w:r>
          </w:p>
          <w:p w14:paraId="009F7AC4" w14:textId="77777777" w:rsidR="000656B9" w:rsidRPr="000C01D4" w:rsidRDefault="000656B9">
            <w:pPr>
              <w:rPr>
                <w:rFonts w:ascii="Calibri" w:hAnsi="Calibri"/>
                <w:sz w:val="20"/>
                <w:szCs w:val="20"/>
                <w:highlight w:val="yellow"/>
              </w:rPr>
            </w:pPr>
          </w:p>
          <w:p w14:paraId="01356C7A" w14:textId="77777777" w:rsidR="000656B9" w:rsidRPr="000C01D4" w:rsidRDefault="000B0E3B" w:rsidP="00764A94">
            <w:pPr>
              <w:rPr>
                <w:rFonts w:ascii="Calibri" w:hAnsi="Calibri"/>
                <w:sz w:val="20"/>
                <w:szCs w:val="20"/>
                <w:highlight w:val="yellow"/>
              </w:rPr>
            </w:pPr>
            <w:r w:rsidRPr="000C01D4">
              <w:rPr>
                <w:rFonts w:ascii="Calibri" w:hAnsi="Calibri"/>
                <w:sz w:val="20"/>
                <w:szCs w:val="20"/>
                <w:highlight w:val="yellow"/>
              </w:rPr>
              <w:t>Move floorcoverings</w:t>
            </w:r>
            <w:r w:rsidR="00CC0E58" w:rsidRPr="000C01D4">
              <w:rPr>
                <w:rFonts w:ascii="Calibri" w:hAnsi="Calibri"/>
                <w:sz w:val="20"/>
                <w:szCs w:val="20"/>
                <w:highlight w:val="yellow"/>
              </w:rPr>
              <w:t xml:space="preserve"> to rooms as required.</w:t>
            </w:r>
          </w:p>
        </w:tc>
        <w:tc>
          <w:tcPr>
            <w:tcW w:w="1985" w:type="dxa"/>
          </w:tcPr>
          <w:p w14:paraId="798F2B6E" w14:textId="77777777" w:rsidR="00764A94" w:rsidRPr="000C01D4" w:rsidRDefault="00764A94" w:rsidP="00764A94">
            <w:pPr>
              <w:rPr>
                <w:rFonts w:ascii="Calibri" w:hAnsi="Calibri"/>
                <w:sz w:val="20"/>
                <w:szCs w:val="20"/>
                <w:highlight w:val="yellow"/>
              </w:rPr>
            </w:pPr>
            <w:r w:rsidRPr="000C01D4">
              <w:rPr>
                <w:rFonts w:ascii="Calibri" w:hAnsi="Calibri"/>
                <w:sz w:val="20"/>
                <w:szCs w:val="20"/>
                <w:highlight w:val="yellow"/>
              </w:rPr>
              <w:t>Moving vehicles.</w:t>
            </w:r>
          </w:p>
          <w:p w14:paraId="04821FA0" w14:textId="77777777" w:rsidR="00EE793B" w:rsidRPr="000C01D4" w:rsidRDefault="00EE793B">
            <w:pPr>
              <w:rPr>
                <w:rFonts w:ascii="Calibri" w:hAnsi="Calibri"/>
                <w:sz w:val="20"/>
                <w:szCs w:val="20"/>
                <w:highlight w:val="yellow"/>
              </w:rPr>
            </w:pPr>
          </w:p>
          <w:p w14:paraId="0F03DD46" w14:textId="77777777" w:rsidR="00EE793B" w:rsidRPr="000C01D4" w:rsidRDefault="00EE793B">
            <w:pPr>
              <w:rPr>
                <w:rFonts w:ascii="Calibri" w:hAnsi="Calibri"/>
                <w:sz w:val="20"/>
                <w:szCs w:val="20"/>
                <w:highlight w:val="yellow"/>
              </w:rPr>
            </w:pPr>
          </w:p>
          <w:p w14:paraId="224C76FC"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Manual handling.</w:t>
            </w:r>
          </w:p>
          <w:p w14:paraId="6A7D6FFF" w14:textId="77777777" w:rsidR="00CC0E58" w:rsidRPr="000C01D4" w:rsidRDefault="00CC0E58">
            <w:pPr>
              <w:rPr>
                <w:rFonts w:ascii="Calibri" w:hAnsi="Calibri"/>
                <w:sz w:val="20"/>
                <w:szCs w:val="20"/>
                <w:highlight w:val="yellow"/>
              </w:rPr>
            </w:pPr>
          </w:p>
          <w:p w14:paraId="693E6A4B" w14:textId="77777777" w:rsidR="00CC0E58" w:rsidRPr="000C01D4" w:rsidRDefault="00CC0E58">
            <w:pPr>
              <w:rPr>
                <w:rFonts w:ascii="Calibri" w:hAnsi="Calibri"/>
                <w:sz w:val="20"/>
                <w:szCs w:val="20"/>
                <w:highlight w:val="yellow"/>
              </w:rPr>
            </w:pPr>
          </w:p>
          <w:p w14:paraId="1A80A53A"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Moving vehicles.</w:t>
            </w:r>
          </w:p>
          <w:p w14:paraId="544F5DB6" w14:textId="77777777" w:rsidR="00CC0E58" w:rsidRPr="000C01D4" w:rsidRDefault="00CC0E58">
            <w:pPr>
              <w:rPr>
                <w:rFonts w:ascii="Calibri" w:hAnsi="Calibri"/>
                <w:sz w:val="20"/>
                <w:szCs w:val="20"/>
                <w:highlight w:val="yellow"/>
              </w:rPr>
            </w:pPr>
          </w:p>
          <w:p w14:paraId="03CAFF70" w14:textId="77777777" w:rsidR="00EE793B" w:rsidRPr="000C01D4" w:rsidRDefault="00EE793B">
            <w:pPr>
              <w:rPr>
                <w:rFonts w:ascii="Calibri" w:hAnsi="Calibri"/>
                <w:sz w:val="20"/>
                <w:szCs w:val="20"/>
                <w:highlight w:val="yellow"/>
              </w:rPr>
            </w:pPr>
          </w:p>
          <w:p w14:paraId="1DB629E1" w14:textId="77777777" w:rsidR="00CC0E58" w:rsidRPr="000C01D4" w:rsidRDefault="00CC0E58" w:rsidP="00764A94">
            <w:pPr>
              <w:rPr>
                <w:rFonts w:ascii="Calibri" w:hAnsi="Calibri"/>
                <w:sz w:val="20"/>
                <w:szCs w:val="20"/>
                <w:highlight w:val="yellow"/>
              </w:rPr>
            </w:pPr>
            <w:r w:rsidRPr="000C01D4">
              <w:rPr>
                <w:rFonts w:ascii="Calibri" w:hAnsi="Calibri"/>
                <w:sz w:val="20"/>
                <w:szCs w:val="20"/>
                <w:highlight w:val="yellow"/>
              </w:rPr>
              <w:t>Delivery of materials.</w:t>
            </w:r>
          </w:p>
        </w:tc>
        <w:tc>
          <w:tcPr>
            <w:tcW w:w="1134" w:type="dxa"/>
          </w:tcPr>
          <w:p w14:paraId="70716D6F" w14:textId="77777777" w:rsidR="00EE793B" w:rsidRPr="000C01D4" w:rsidRDefault="00764A94">
            <w:pPr>
              <w:jc w:val="center"/>
              <w:rPr>
                <w:rFonts w:ascii="Calibri" w:hAnsi="Calibri"/>
                <w:sz w:val="20"/>
                <w:szCs w:val="20"/>
                <w:highlight w:val="yellow"/>
              </w:rPr>
            </w:pPr>
            <w:r w:rsidRPr="000C01D4">
              <w:rPr>
                <w:rFonts w:ascii="Calibri" w:hAnsi="Calibri"/>
                <w:sz w:val="20"/>
                <w:szCs w:val="20"/>
                <w:highlight w:val="yellow"/>
              </w:rPr>
              <w:t>HIGH</w:t>
            </w:r>
          </w:p>
          <w:p w14:paraId="4A802D37" w14:textId="77777777" w:rsidR="00EE793B" w:rsidRPr="000C01D4" w:rsidRDefault="00EE793B">
            <w:pPr>
              <w:jc w:val="center"/>
              <w:rPr>
                <w:rFonts w:ascii="Calibri" w:hAnsi="Calibri"/>
                <w:sz w:val="20"/>
                <w:szCs w:val="20"/>
                <w:highlight w:val="yellow"/>
              </w:rPr>
            </w:pPr>
          </w:p>
          <w:p w14:paraId="3253746B" w14:textId="77777777" w:rsidR="00EE793B" w:rsidRPr="000C01D4" w:rsidRDefault="00EE793B">
            <w:pPr>
              <w:jc w:val="center"/>
              <w:rPr>
                <w:rFonts w:ascii="Calibri" w:hAnsi="Calibri"/>
                <w:sz w:val="20"/>
                <w:szCs w:val="20"/>
                <w:highlight w:val="yellow"/>
              </w:rPr>
            </w:pPr>
          </w:p>
          <w:p w14:paraId="46A5F3C1"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MED</w:t>
            </w:r>
          </w:p>
          <w:p w14:paraId="67850682" w14:textId="77777777" w:rsidR="00CC0E58" w:rsidRPr="000C01D4" w:rsidRDefault="00CC0E58">
            <w:pPr>
              <w:jc w:val="center"/>
              <w:rPr>
                <w:rFonts w:ascii="Calibri" w:hAnsi="Calibri"/>
                <w:sz w:val="20"/>
                <w:szCs w:val="20"/>
                <w:highlight w:val="yellow"/>
              </w:rPr>
            </w:pPr>
          </w:p>
          <w:p w14:paraId="7557896E" w14:textId="77777777" w:rsidR="00CC0E58" w:rsidRPr="000C01D4" w:rsidRDefault="00CC0E58">
            <w:pPr>
              <w:jc w:val="center"/>
              <w:rPr>
                <w:rFonts w:ascii="Calibri" w:hAnsi="Calibri"/>
                <w:sz w:val="20"/>
                <w:szCs w:val="20"/>
                <w:highlight w:val="yellow"/>
              </w:rPr>
            </w:pPr>
          </w:p>
          <w:p w14:paraId="3A4049DB"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HIGH</w:t>
            </w:r>
          </w:p>
          <w:p w14:paraId="4F5E2B01" w14:textId="77777777" w:rsidR="00CC0E58" w:rsidRPr="000C01D4" w:rsidRDefault="00CC0E58">
            <w:pPr>
              <w:jc w:val="center"/>
              <w:rPr>
                <w:rFonts w:ascii="Calibri" w:hAnsi="Calibri"/>
                <w:sz w:val="20"/>
                <w:szCs w:val="20"/>
                <w:highlight w:val="yellow"/>
              </w:rPr>
            </w:pPr>
          </w:p>
          <w:p w14:paraId="6AA49409" w14:textId="77777777" w:rsidR="00EE793B" w:rsidRPr="000C01D4" w:rsidRDefault="00EE793B">
            <w:pPr>
              <w:jc w:val="center"/>
              <w:rPr>
                <w:rFonts w:ascii="Calibri" w:hAnsi="Calibri"/>
                <w:sz w:val="20"/>
                <w:szCs w:val="20"/>
                <w:highlight w:val="yellow"/>
              </w:rPr>
            </w:pPr>
          </w:p>
          <w:p w14:paraId="46D012D5" w14:textId="77777777" w:rsidR="00CC0E58" w:rsidRPr="000C01D4" w:rsidRDefault="00CC0E58" w:rsidP="00764A94">
            <w:pPr>
              <w:jc w:val="center"/>
              <w:rPr>
                <w:rFonts w:ascii="Calibri" w:hAnsi="Calibri"/>
                <w:sz w:val="20"/>
                <w:szCs w:val="20"/>
                <w:highlight w:val="yellow"/>
              </w:rPr>
            </w:pPr>
            <w:r w:rsidRPr="000C01D4">
              <w:rPr>
                <w:rFonts w:ascii="Calibri" w:hAnsi="Calibri"/>
                <w:sz w:val="20"/>
                <w:szCs w:val="20"/>
                <w:highlight w:val="yellow"/>
              </w:rPr>
              <w:t>HIGH</w:t>
            </w:r>
          </w:p>
        </w:tc>
        <w:tc>
          <w:tcPr>
            <w:tcW w:w="5670" w:type="dxa"/>
          </w:tcPr>
          <w:p w14:paraId="376F4EFE" w14:textId="77777777" w:rsidR="00764A94" w:rsidRPr="000C01D4" w:rsidRDefault="00764A94" w:rsidP="00764A94">
            <w:pPr>
              <w:rPr>
                <w:rFonts w:ascii="Calibri" w:hAnsi="Calibri"/>
                <w:sz w:val="20"/>
                <w:szCs w:val="20"/>
                <w:highlight w:val="yellow"/>
              </w:rPr>
            </w:pPr>
            <w:r w:rsidRPr="000C01D4">
              <w:rPr>
                <w:rFonts w:ascii="Calibri" w:hAnsi="Calibri"/>
                <w:sz w:val="20"/>
                <w:szCs w:val="20"/>
                <w:highlight w:val="yellow"/>
              </w:rPr>
              <w:t>Ensure all moving vehicles are observed by fitters.  Observe site speed limits.</w:t>
            </w:r>
          </w:p>
          <w:p w14:paraId="44364967" w14:textId="77777777" w:rsidR="00EE793B" w:rsidRPr="000C01D4" w:rsidRDefault="00EE793B">
            <w:pPr>
              <w:rPr>
                <w:rFonts w:ascii="Calibri" w:hAnsi="Calibri"/>
                <w:sz w:val="20"/>
                <w:szCs w:val="20"/>
                <w:highlight w:val="yellow"/>
              </w:rPr>
            </w:pPr>
          </w:p>
          <w:p w14:paraId="71AADA2B"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Follow correct manual handling techniques as per training given.  Use additional personnel for awkward/bulkier items.</w:t>
            </w:r>
          </w:p>
          <w:p w14:paraId="42809716" w14:textId="77777777" w:rsidR="00EE793B" w:rsidRPr="000C01D4" w:rsidRDefault="00EE793B">
            <w:pPr>
              <w:rPr>
                <w:rFonts w:ascii="Calibri" w:hAnsi="Calibri"/>
                <w:sz w:val="20"/>
                <w:szCs w:val="20"/>
                <w:highlight w:val="yellow"/>
              </w:rPr>
            </w:pPr>
          </w:p>
          <w:p w14:paraId="5A30FD62"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Ensure all moving vehicles </w:t>
            </w:r>
            <w:r w:rsidR="00EE793B" w:rsidRPr="000C01D4">
              <w:rPr>
                <w:rFonts w:ascii="Calibri" w:hAnsi="Calibri"/>
                <w:sz w:val="20"/>
                <w:szCs w:val="20"/>
                <w:highlight w:val="yellow"/>
              </w:rPr>
              <w:t>are observed by fitters</w:t>
            </w:r>
            <w:r w:rsidRPr="000C01D4">
              <w:rPr>
                <w:rFonts w:ascii="Calibri" w:hAnsi="Calibri"/>
                <w:sz w:val="20"/>
                <w:szCs w:val="20"/>
                <w:highlight w:val="yellow"/>
              </w:rPr>
              <w:t>.  Observe site speed limits.</w:t>
            </w:r>
          </w:p>
          <w:p w14:paraId="24758300" w14:textId="77777777" w:rsidR="00EE793B" w:rsidRPr="000C01D4" w:rsidRDefault="00EE793B">
            <w:pPr>
              <w:rPr>
                <w:rFonts w:ascii="Calibri" w:hAnsi="Calibri"/>
                <w:sz w:val="20"/>
                <w:szCs w:val="20"/>
                <w:highlight w:val="yellow"/>
              </w:rPr>
            </w:pPr>
          </w:p>
          <w:p w14:paraId="4B2F6E24" w14:textId="77777777" w:rsidR="00CC0E58" w:rsidRPr="000C01D4" w:rsidRDefault="00CC0E58" w:rsidP="00EE793B">
            <w:pPr>
              <w:rPr>
                <w:rFonts w:ascii="Calibri" w:hAnsi="Calibri"/>
                <w:sz w:val="20"/>
                <w:szCs w:val="20"/>
                <w:highlight w:val="yellow"/>
              </w:rPr>
            </w:pPr>
            <w:r w:rsidRPr="000C01D4">
              <w:rPr>
                <w:rFonts w:ascii="Calibri" w:hAnsi="Calibri"/>
                <w:sz w:val="20"/>
                <w:szCs w:val="20"/>
                <w:highlight w:val="yellow"/>
              </w:rPr>
              <w:t>Refer to safe system of work for deliveries to site.</w:t>
            </w:r>
          </w:p>
        </w:tc>
        <w:tc>
          <w:tcPr>
            <w:tcW w:w="1134" w:type="dxa"/>
          </w:tcPr>
          <w:p w14:paraId="75A13E6E" w14:textId="77777777" w:rsidR="00EE793B" w:rsidRPr="000C01D4" w:rsidRDefault="00764A94">
            <w:pPr>
              <w:jc w:val="center"/>
              <w:rPr>
                <w:rFonts w:ascii="Calibri" w:hAnsi="Calibri"/>
                <w:sz w:val="20"/>
                <w:szCs w:val="20"/>
                <w:highlight w:val="yellow"/>
              </w:rPr>
            </w:pPr>
            <w:r w:rsidRPr="000C01D4">
              <w:rPr>
                <w:rFonts w:ascii="Calibri" w:hAnsi="Calibri"/>
                <w:sz w:val="20"/>
                <w:szCs w:val="20"/>
                <w:highlight w:val="yellow"/>
              </w:rPr>
              <w:t>LOW</w:t>
            </w:r>
          </w:p>
          <w:p w14:paraId="45E4FC9E" w14:textId="77777777" w:rsidR="00EE793B" w:rsidRPr="000C01D4" w:rsidRDefault="00EE793B">
            <w:pPr>
              <w:jc w:val="center"/>
              <w:rPr>
                <w:rFonts w:ascii="Calibri" w:hAnsi="Calibri"/>
                <w:sz w:val="20"/>
                <w:szCs w:val="20"/>
                <w:highlight w:val="yellow"/>
              </w:rPr>
            </w:pPr>
          </w:p>
          <w:p w14:paraId="7CBC2092" w14:textId="77777777" w:rsidR="00EE793B" w:rsidRPr="000C01D4" w:rsidRDefault="00EE793B">
            <w:pPr>
              <w:jc w:val="center"/>
              <w:rPr>
                <w:rFonts w:ascii="Calibri" w:hAnsi="Calibri"/>
                <w:sz w:val="20"/>
                <w:szCs w:val="20"/>
                <w:highlight w:val="yellow"/>
              </w:rPr>
            </w:pPr>
          </w:p>
          <w:p w14:paraId="583A85D0"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582C514E" w14:textId="77777777" w:rsidR="00CC0E58" w:rsidRPr="000C01D4" w:rsidRDefault="00CC0E58">
            <w:pPr>
              <w:jc w:val="center"/>
              <w:rPr>
                <w:rFonts w:ascii="Calibri" w:hAnsi="Calibri"/>
                <w:sz w:val="20"/>
                <w:szCs w:val="20"/>
                <w:highlight w:val="yellow"/>
              </w:rPr>
            </w:pPr>
          </w:p>
          <w:p w14:paraId="373807E3" w14:textId="77777777" w:rsidR="00CC0E58" w:rsidRPr="000C01D4" w:rsidRDefault="00CC0E58">
            <w:pPr>
              <w:jc w:val="center"/>
              <w:rPr>
                <w:rFonts w:ascii="Calibri" w:hAnsi="Calibri"/>
                <w:sz w:val="20"/>
                <w:szCs w:val="20"/>
                <w:highlight w:val="yellow"/>
              </w:rPr>
            </w:pPr>
          </w:p>
          <w:p w14:paraId="7B934E2D"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5D2B15D3" w14:textId="77777777" w:rsidR="00CC0E58" w:rsidRPr="000C01D4" w:rsidRDefault="00CC0E58">
            <w:pPr>
              <w:jc w:val="center"/>
              <w:rPr>
                <w:rFonts w:ascii="Calibri" w:hAnsi="Calibri"/>
                <w:sz w:val="20"/>
                <w:szCs w:val="20"/>
                <w:highlight w:val="yellow"/>
              </w:rPr>
            </w:pPr>
          </w:p>
          <w:p w14:paraId="58F114B2" w14:textId="77777777" w:rsidR="00CC0E58" w:rsidRPr="000C01D4" w:rsidRDefault="00CC0E58">
            <w:pPr>
              <w:jc w:val="center"/>
              <w:rPr>
                <w:rFonts w:ascii="Calibri" w:hAnsi="Calibri"/>
                <w:sz w:val="20"/>
                <w:szCs w:val="20"/>
                <w:highlight w:val="yellow"/>
              </w:rPr>
            </w:pPr>
          </w:p>
          <w:p w14:paraId="33B3D0B9" w14:textId="77777777" w:rsidR="00CC0E58" w:rsidRPr="000C01D4" w:rsidRDefault="00CC0E58" w:rsidP="00764A94">
            <w:pPr>
              <w:jc w:val="center"/>
              <w:rPr>
                <w:rFonts w:ascii="Calibri" w:hAnsi="Calibri"/>
                <w:sz w:val="20"/>
                <w:szCs w:val="20"/>
                <w:highlight w:val="yellow"/>
              </w:rPr>
            </w:pPr>
            <w:r w:rsidRPr="000C01D4">
              <w:rPr>
                <w:rFonts w:ascii="Calibri" w:hAnsi="Calibri"/>
                <w:sz w:val="20"/>
                <w:szCs w:val="20"/>
                <w:highlight w:val="yellow"/>
              </w:rPr>
              <w:t>LOW</w:t>
            </w:r>
          </w:p>
        </w:tc>
      </w:tr>
      <w:tr w:rsidR="00CC0E58" w:rsidRPr="006D2EC4" w14:paraId="1A7D6285" w14:textId="77777777">
        <w:tc>
          <w:tcPr>
            <w:tcW w:w="1871" w:type="dxa"/>
          </w:tcPr>
          <w:p w14:paraId="06931E16" w14:textId="77777777" w:rsidR="00CC0E58" w:rsidRPr="006D2EC4" w:rsidRDefault="00CC0E58" w:rsidP="00EE793B">
            <w:pPr>
              <w:numPr>
                <w:ilvl w:val="0"/>
                <w:numId w:val="15"/>
              </w:numPr>
              <w:rPr>
                <w:rFonts w:ascii="Calibri" w:hAnsi="Calibri"/>
                <w:sz w:val="20"/>
                <w:szCs w:val="20"/>
              </w:rPr>
            </w:pPr>
            <w:r w:rsidRPr="000C01D4">
              <w:rPr>
                <w:rFonts w:ascii="Calibri" w:hAnsi="Calibri"/>
                <w:sz w:val="20"/>
                <w:szCs w:val="20"/>
                <w:highlight w:val="yellow"/>
              </w:rPr>
              <w:t>Prepare floors</w:t>
            </w:r>
          </w:p>
        </w:tc>
        <w:tc>
          <w:tcPr>
            <w:tcW w:w="3686" w:type="dxa"/>
          </w:tcPr>
          <w:p w14:paraId="54F5F8F3" w14:textId="77777777" w:rsidR="00764A94" w:rsidRDefault="00764A94">
            <w:pPr>
              <w:rPr>
                <w:rFonts w:ascii="Calibri" w:hAnsi="Calibri"/>
                <w:sz w:val="20"/>
                <w:szCs w:val="20"/>
              </w:rPr>
            </w:pPr>
            <w:r>
              <w:rPr>
                <w:rFonts w:ascii="Calibri" w:hAnsi="Calibri"/>
                <w:sz w:val="20"/>
                <w:szCs w:val="20"/>
              </w:rPr>
              <w:t>Latex where required.</w:t>
            </w:r>
          </w:p>
          <w:p w14:paraId="7B5C5CA3" w14:textId="77777777" w:rsidR="00764A94" w:rsidRDefault="00764A94">
            <w:pPr>
              <w:rPr>
                <w:rFonts w:ascii="Calibri" w:hAnsi="Calibri"/>
                <w:sz w:val="20"/>
                <w:szCs w:val="20"/>
              </w:rPr>
            </w:pPr>
          </w:p>
          <w:p w14:paraId="215ADBAB" w14:textId="77777777" w:rsidR="00764A94" w:rsidRDefault="00764A94">
            <w:pPr>
              <w:rPr>
                <w:rFonts w:ascii="Calibri" w:hAnsi="Calibri"/>
                <w:sz w:val="20"/>
                <w:szCs w:val="20"/>
              </w:rPr>
            </w:pPr>
          </w:p>
          <w:p w14:paraId="35A9EBBD"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 carpet grip</w:t>
            </w:r>
            <w:r w:rsidR="000656B9" w:rsidRPr="000C01D4">
              <w:rPr>
                <w:rFonts w:ascii="Calibri" w:hAnsi="Calibri"/>
                <w:sz w:val="20"/>
                <w:szCs w:val="20"/>
                <w:highlight w:val="yellow"/>
              </w:rPr>
              <w:t>pers to length if required.</w:t>
            </w:r>
          </w:p>
          <w:p w14:paraId="52C5897A" w14:textId="77777777" w:rsidR="000656B9" w:rsidRPr="000C01D4" w:rsidRDefault="000656B9">
            <w:pPr>
              <w:rPr>
                <w:rFonts w:ascii="Calibri" w:hAnsi="Calibri"/>
                <w:sz w:val="20"/>
                <w:szCs w:val="20"/>
                <w:highlight w:val="yellow"/>
              </w:rPr>
            </w:pPr>
          </w:p>
          <w:p w14:paraId="7F37E2A9" w14:textId="77777777" w:rsidR="00EE793B" w:rsidRPr="000C01D4" w:rsidRDefault="00EE793B">
            <w:pPr>
              <w:rPr>
                <w:rFonts w:ascii="Calibri" w:hAnsi="Calibri"/>
                <w:sz w:val="20"/>
                <w:szCs w:val="20"/>
                <w:highlight w:val="yellow"/>
              </w:rPr>
            </w:pPr>
          </w:p>
          <w:p w14:paraId="1DFF6954"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N</w:t>
            </w:r>
            <w:r w:rsidR="00CC0E58" w:rsidRPr="000C01D4">
              <w:rPr>
                <w:rFonts w:ascii="Calibri" w:hAnsi="Calibri"/>
                <w:sz w:val="20"/>
                <w:szCs w:val="20"/>
                <w:highlight w:val="yellow"/>
              </w:rPr>
              <w:t>ail/screw/glu</w:t>
            </w:r>
            <w:r w:rsidR="000656B9" w:rsidRPr="000C01D4">
              <w:rPr>
                <w:rFonts w:ascii="Calibri" w:hAnsi="Calibri"/>
                <w:sz w:val="20"/>
                <w:szCs w:val="20"/>
                <w:highlight w:val="yellow"/>
              </w:rPr>
              <w:t>e carpet grippers into position if required.</w:t>
            </w:r>
          </w:p>
          <w:p w14:paraId="6A787FC6" w14:textId="77777777" w:rsidR="000656B9" w:rsidRPr="000C01D4" w:rsidRDefault="000656B9">
            <w:pPr>
              <w:rPr>
                <w:rFonts w:ascii="Calibri" w:hAnsi="Calibri"/>
                <w:sz w:val="20"/>
                <w:szCs w:val="20"/>
                <w:highlight w:val="yellow"/>
              </w:rPr>
            </w:pPr>
          </w:p>
          <w:p w14:paraId="2BCABAFA" w14:textId="77777777" w:rsidR="00CC0E58" w:rsidRPr="006D2EC4" w:rsidRDefault="00CC0E58">
            <w:pPr>
              <w:rPr>
                <w:rFonts w:ascii="Calibri" w:hAnsi="Calibri"/>
                <w:sz w:val="20"/>
                <w:szCs w:val="20"/>
              </w:rPr>
            </w:pPr>
            <w:r w:rsidRPr="000C01D4">
              <w:rPr>
                <w:rFonts w:ascii="Calibri" w:hAnsi="Calibri"/>
                <w:sz w:val="20"/>
                <w:szCs w:val="20"/>
                <w:highlight w:val="yellow"/>
              </w:rPr>
              <w:t>Cut cover strips and fix into position</w:t>
            </w:r>
            <w:r w:rsidR="00EE793B">
              <w:rPr>
                <w:rFonts w:ascii="Calibri" w:hAnsi="Calibri"/>
                <w:sz w:val="20"/>
                <w:szCs w:val="20"/>
              </w:rPr>
              <w:t>.</w:t>
            </w:r>
            <w:r w:rsidRPr="006D2EC4">
              <w:rPr>
                <w:rFonts w:ascii="Calibri" w:hAnsi="Calibri"/>
                <w:sz w:val="20"/>
                <w:szCs w:val="20"/>
              </w:rPr>
              <w:t xml:space="preserve"> </w:t>
            </w:r>
          </w:p>
        </w:tc>
        <w:tc>
          <w:tcPr>
            <w:tcW w:w="1985" w:type="dxa"/>
          </w:tcPr>
          <w:p w14:paraId="1B73DFD1" w14:textId="77777777" w:rsidR="00764A94" w:rsidRPr="0031280F" w:rsidRDefault="00764A94" w:rsidP="00764A94">
            <w:pPr>
              <w:rPr>
                <w:rFonts w:ascii="Calibri" w:hAnsi="Calibri"/>
                <w:sz w:val="20"/>
                <w:szCs w:val="20"/>
              </w:rPr>
            </w:pPr>
            <w:r w:rsidRPr="00764A94">
              <w:rPr>
                <w:rFonts w:ascii="Calibri" w:hAnsi="Calibri"/>
                <w:sz w:val="20"/>
                <w:szCs w:val="20"/>
              </w:rPr>
              <w:t>COSHH</w:t>
            </w:r>
          </w:p>
          <w:p w14:paraId="475E03FB" w14:textId="77777777" w:rsidR="00764A94" w:rsidRDefault="00764A94">
            <w:pPr>
              <w:rPr>
                <w:rFonts w:ascii="Calibri" w:hAnsi="Calibri"/>
                <w:sz w:val="20"/>
                <w:szCs w:val="20"/>
              </w:rPr>
            </w:pPr>
          </w:p>
          <w:p w14:paraId="7CCB90B7" w14:textId="77777777" w:rsidR="00764A94" w:rsidRDefault="00764A94">
            <w:pPr>
              <w:rPr>
                <w:rFonts w:ascii="Calibri" w:hAnsi="Calibri"/>
                <w:sz w:val="20"/>
                <w:szCs w:val="20"/>
              </w:rPr>
            </w:pPr>
          </w:p>
          <w:p w14:paraId="287BC933"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Cuts and Abrasions.</w:t>
            </w:r>
          </w:p>
          <w:p w14:paraId="2FE261CD" w14:textId="77777777" w:rsidR="00CC0E58" w:rsidRPr="000C01D4" w:rsidRDefault="00CC0E58">
            <w:pPr>
              <w:rPr>
                <w:rFonts w:ascii="Calibri" w:hAnsi="Calibri"/>
                <w:sz w:val="20"/>
                <w:szCs w:val="20"/>
                <w:highlight w:val="yellow"/>
              </w:rPr>
            </w:pPr>
          </w:p>
          <w:p w14:paraId="1ACEB8C3" w14:textId="77777777" w:rsidR="00EE793B" w:rsidRPr="000C01D4" w:rsidRDefault="00EE793B">
            <w:pPr>
              <w:rPr>
                <w:rFonts w:ascii="Calibri" w:hAnsi="Calibri"/>
                <w:sz w:val="20"/>
                <w:szCs w:val="20"/>
                <w:highlight w:val="yellow"/>
              </w:rPr>
            </w:pPr>
          </w:p>
          <w:p w14:paraId="0792C8AA"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Kn</w:t>
            </w:r>
            <w:r w:rsidR="00CC0E58" w:rsidRPr="000C01D4">
              <w:rPr>
                <w:rFonts w:ascii="Calibri" w:hAnsi="Calibri"/>
                <w:sz w:val="20"/>
                <w:szCs w:val="20"/>
                <w:highlight w:val="yellow"/>
              </w:rPr>
              <w:t>ee Injuries.</w:t>
            </w:r>
          </w:p>
          <w:p w14:paraId="2528E199" w14:textId="77777777" w:rsidR="00EE793B" w:rsidRPr="000C01D4" w:rsidRDefault="00EE793B">
            <w:pPr>
              <w:rPr>
                <w:rFonts w:ascii="Calibri" w:hAnsi="Calibri"/>
                <w:sz w:val="20"/>
                <w:szCs w:val="20"/>
                <w:highlight w:val="yellow"/>
              </w:rPr>
            </w:pPr>
          </w:p>
          <w:p w14:paraId="2C637B22" w14:textId="77777777" w:rsidR="00EE793B" w:rsidRPr="000C01D4" w:rsidRDefault="00EE793B">
            <w:pPr>
              <w:rPr>
                <w:rFonts w:ascii="Calibri" w:hAnsi="Calibri"/>
                <w:sz w:val="20"/>
                <w:szCs w:val="20"/>
                <w:highlight w:val="yellow"/>
              </w:rPr>
            </w:pPr>
          </w:p>
          <w:p w14:paraId="7F7784F0" w14:textId="77777777" w:rsidR="00EE793B" w:rsidRPr="006D2EC4" w:rsidRDefault="00EE793B">
            <w:pPr>
              <w:rPr>
                <w:rFonts w:ascii="Calibri" w:hAnsi="Calibri"/>
                <w:sz w:val="20"/>
                <w:szCs w:val="20"/>
              </w:rPr>
            </w:pPr>
            <w:r w:rsidRPr="000C01D4">
              <w:rPr>
                <w:rFonts w:ascii="Calibri" w:hAnsi="Calibri"/>
                <w:sz w:val="20"/>
                <w:szCs w:val="20"/>
                <w:highlight w:val="yellow"/>
              </w:rPr>
              <w:t>Cuts.</w:t>
            </w:r>
          </w:p>
        </w:tc>
        <w:tc>
          <w:tcPr>
            <w:tcW w:w="1134" w:type="dxa"/>
          </w:tcPr>
          <w:p w14:paraId="2733F73B" w14:textId="77777777" w:rsidR="00764A94" w:rsidRDefault="00764A94">
            <w:pPr>
              <w:jc w:val="center"/>
              <w:rPr>
                <w:rFonts w:ascii="Calibri" w:hAnsi="Calibri"/>
                <w:sz w:val="20"/>
                <w:szCs w:val="20"/>
              </w:rPr>
            </w:pPr>
            <w:r>
              <w:rPr>
                <w:rFonts w:ascii="Calibri" w:hAnsi="Calibri"/>
                <w:sz w:val="20"/>
                <w:szCs w:val="20"/>
              </w:rPr>
              <w:t>MED</w:t>
            </w:r>
          </w:p>
          <w:p w14:paraId="0FA058A5" w14:textId="77777777" w:rsidR="00764A94" w:rsidRDefault="00764A94">
            <w:pPr>
              <w:jc w:val="center"/>
              <w:rPr>
                <w:rFonts w:ascii="Calibri" w:hAnsi="Calibri"/>
                <w:sz w:val="20"/>
                <w:szCs w:val="20"/>
              </w:rPr>
            </w:pPr>
          </w:p>
          <w:p w14:paraId="15756CFD" w14:textId="77777777" w:rsidR="00764A94" w:rsidRDefault="00764A94">
            <w:pPr>
              <w:jc w:val="center"/>
              <w:rPr>
                <w:rFonts w:ascii="Calibri" w:hAnsi="Calibri"/>
                <w:sz w:val="20"/>
                <w:szCs w:val="20"/>
              </w:rPr>
            </w:pPr>
          </w:p>
          <w:p w14:paraId="54E2DE7B"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MED</w:t>
            </w:r>
          </w:p>
          <w:p w14:paraId="1E7DF3D8" w14:textId="77777777" w:rsidR="00CC0E58" w:rsidRPr="000C01D4" w:rsidRDefault="00CC0E58">
            <w:pPr>
              <w:jc w:val="center"/>
              <w:rPr>
                <w:rFonts w:ascii="Calibri" w:hAnsi="Calibri"/>
                <w:sz w:val="20"/>
                <w:szCs w:val="20"/>
                <w:highlight w:val="yellow"/>
              </w:rPr>
            </w:pPr>
          </w:p>
          <w:p w14:paraId="6100732B" w14:textId="77777777" w:rsidR="00CC0E58" w:rsidRPr="000C01D4" w:rsidRDefault="00CC0E58">
            <w:pPr>
              <w:jc w:val="center"/>
              <w:rPr>
                <w:rFonts w:ascii="Calibri" w:hAnsi="Calibri"/>
                <w:sz w:val="20"/>
                <w:szCs w:val="20"/>
                <w:highlight w:val="yellow"/>
              </w:rPr>
            </w:pPr>
          </w:p>
          <w:p w14:paraId="694F2052"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HIGH</w:t>
            </w:r>
          </w:p>
          <w:p w14:paraId="1B97D29E" w14:textId="77777777" w:rsidR="00EE793B" w:rsidRPr="000C01D4" w:rsidRDefault="00EE793B">
            <w:pPr>
              <w:jc w:val="center"/>
              <w:rPr>
                <w:rFonts w:ascii="Calibri" w:hAnsi="Calibri"/>
                <w:sz w:val="20"/>
                <w:szCs w:val="20"/>
                <w:highlight w:val="yellow"/>
              </w:rPr>
            </w:pPr>
          </w:p>
          <w:p w14:paraId="2A77AF4C" w14:textId="77777777" w:rsidR="00EE793B" w:rsidRPr="000C01D4" w:rsidRDefault="00EE793B">
            <w:pPr>
              <w:jc w:val="center"/>
              <w:rPr>
                <w:rFonts w:ascii="Calibri" w:hAnsi="Calibri"/>
                <w:sz w:val="20"/>
                <w:szCs w:val="20"/>
                <w:highlight w:val="yellow"/>
              </w:rPr>
            </w:pPr>
          </w:p>
          <w:p w14:paraId="4C8CBD6B" w14:textId="77777777" w:rsidR="00CC0E58" w:rsidRPr="006D2EC4" w:rsidRDefault="00EE793B">
            <w:pPr>
              <w:jc w:val="center"/>
              <w:rPr>
                <w:rFonts w:ascii="Calibri" w:hAnsi="Calibri"/>
                <w:sz w:val="20"/>
                <w:szCs w:val="20"/>
              </w:rPr>
            </w:pPr>
            <w:r w:rsidRPr="000C01D4">
              <w:rPr>
                <w:rFonts w:ascii="Calibri" w:hAnsi="Calibri"/>
                <w:sz w:val="20"/>
                <w:szCs w:val="20"/>
                <w:highlight w:val="yellow"/>
              </w:rPr>
              <w:t>MED</w:t>
            </w:r>
          </w:p>
          <w:p w14:paraId="4E4B7E4C" w14:textId="77777777" w:rsidR="00CC0E58" w:rsidRPr="006D2EC4" w:rsidRDefault="00CC0E58">
            <w:pPr>
              <w:jc w:val="center"/>
              <w:rPr>
                <w:rFonts w:ascii="Calibri" w:hAnsi="Calibri"/>
                <w:sz w:val="20"/>
                <w:szCs w:val="20"/>
              </w:rPr>
            </w:pPr>
          </w:p>
        </w:tc>
        <w:tc>
          <w:tcPr>
            <w:tcW w:w="5670" w:type="dxa"/>
          </w:tcPr>
          <w:p w14:paraId="41390DF0" w14:textId="2BECF18F" w:rsidR="00764A94" w:rsidRPr="0031280F" w:rsidRDefault="00764A94" w:rsidP="00764A94">
            <w:pPr>
              <w:rPr>
                <w:rFonts w:ascii="Calibri" w:hAnsi="Calibri"/>
                <w:sz w:val="20"/>
                <w:szCs w:val="20"/>
              </w:rPr>
            </w:pPr>
            <w:r w:rsidRPr="0031280F">
              <w:rPr>
                <w:rFonts w:ascii="Calibri" w:hAnsi="Calibri"/>
                <w:sz w:val="20"/>
                <w:szCs w:val="20"/>
              </w:rPr>
              <w:t xml:space="preserve">Observe control measures identified in COSHH risk assessments for the </w:t>
            </w:r>
            <w:r>
              <w:rPr>
                <w:rFonts w:ascii="Calibri" w:hAnsi="Calibri"/>
                <w:sz w:val="20"/>
                <w:szCs w:val="20"/>
              </w:rPr>
              <w:t>latex</w:t>
            </w:r>
            <w:r w:rsidRPr="0031280F">
              <w:rPr>
                <w:rFonts w:ascii="Calibri" w:hAnsi="Calibri"/>
                <w:sz w:val="20"/>
                <w:szCs w:val="20"/>
              </w:rPr>
              <w:t xml:space="preserve"> used. Keep</w:t>
            </w:r>
            <w:r>
              <w:rPr>
                <w:rFonts w:ascii="Calibri" w:hAnsi="Calibri"/>
                <w:sz w:val="20"/>
                <w:szCs w:val="20"/>
              </w:rPr>
              <w:t xml:space="preserve"> </w:t>
            </w:r>
            <w:r w:rsidRPr="0031280F">
              <w:rPr>
                <w:rFonts w:ascii="Calibri" w:hAnsi="Calibri"/>
                <w:sz w:val="20"/>
                <w:szCs w:val="20"/>
              </w:rPr>
              <w:t xml:space="preserve">Areas well ventilated and wear </w:t>
            </w:r>
            <w:r w:rsidR="00EF6766" w:rsidRPr="0031280F">
              <w:rPr>
                <w:rFonts w:ascii="Calibri" w:hAnsi="Calibri"/>
                <w:sz w:val="20"/>
                <w:szCs w:val="20"/>
              </w:rPr>
              <w:t>gloves.</w:t>
            </w:r>
          </w:p>
          <w:p w14:paraId="44D89258" w14:textId="77777777" w:rsidR="00764A94" w:rsidRDefault="00764A94">
            <w:pPr>
              <w:rPr>
                <w:rFonts w:ascii="Calibri" w:hAnsi="Calibri"/>
                <w:sz w:val="20"/>
                <w:szCs w:val="20"/>
              </w:rPr>
            </w:pPr>
          </w:p>
          <w:p w14:paraId="437311DC"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Wear suitable gloves when handling sharp carpet grippers and cover strips.</w:t>
            </w:r>
          </w:p>
          <w:p w14:paraId="3081013C" w14:textId="77777777" w:rsidR="00CC0E58" w:rsidRPr="000C01D4" w:rsidRDefault="00CC0E58">
            <w:pPr>
              <w:rPr>
                <w:rFonts w:ascii="Calibri" w:hAnsi="Calibri"/>
                <w:sz w:val="20"/>
                <w:szCs w:val="20"/>
                <w:highlight w:val="yellow"/>
              </w:rPr>
            </w:pPr>
          </w:p>
          <w:p w14:paraId="60192C3E" w14:textId="6674234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Wear suitable knee protection when working on </w:t>
            </w:r>
            <w:r w:rsidR="00EF6766" w:rsidRPr="000C01D4">
              <w:rPr>
                <w:rFonts w:ascii="Calibri" w:hAnsi="Calibri"/>
                <w:sz w:val="20"/>
                <w:szCs w:val="20"/>
                <w:highlight w:val="yellow"/>
              </w:rPr>
              <w:t>the floor</w:t>
            </w:r>
            <w:r w:rsidRPr="000C01D4">
              <w:rPr>
                <w:rFonts w:ascii="Calibri" w:hAnsi="Calibri"/>
                <w:sz w:val="20"/>
                <w:szCs w:val="20"/>
                <w:highlight w:val="yellow"/>
              </w:rPr>
              <w:t>.</w:t>
            </w:r>
          </w:p>
          <w:p w14:paraId="40C3315F" w14:textId="77777777" w:rsidR="00EE793B" w:rsidRPr="000C01D4" w:rsidRDefault="00EE793B">
            <w:pPr>
              <w:rPr>
                <w:rFonts w:ascii="Calibri" w:hAnsi="Calibri"/>
                <w:sz w:val="20"/>
                <w:szCs w:val="20"/>
                <w:highlight w:val="yellow"/>
              </w:rPr>
            </w:pPr>
          </w:p>
          <w:p w14:paraId="1B49E41A" w14:textId="77777777" w:rsidR="00EE793B" w:rsidRPr="000C01D4" w:rsidRDefault="00EE793B" w:rsidP="00EE793B">
            <w:pPr>
              <w:rPr>
                <w:rFonts w:ascii="Calibri" w:hAnsi="Calibri"/>
                <w:sz w:val="20"/>
                <w:szCs w:val="20"/>
                <w:highlight w:val="yellow"/>
              </w:rPr>
            </w:pPr>
          </w:p>
          <w:p w14:paraId="7CC08412" w14:textId="77777777" w:rsidR="00764A94" w:rsidRPr="006D2EC4" w:rsidRDefault="00EE793B" w:rsidP="00764A94">
            <w:pPr>
              <w:rPr>
                <w:rFonts w:ascii="Calibri" w:hAnsi="Calibri"/>
                <w:sz w:val="20"/>
                <w:szCs w:val="20"/>
              </w:rPr>
            </w:pPr>
            <w:r w:rsidRPr="000C01D4">
              <w:rPr>
                <w:rFonts w:ascii="Calibri" w:hAnsi="Calibri"/>
                <w:sz w:val="20"/>
                <w:szCs w:val="20"/>
                <w:highlight w:val="yellow"/>
              </w:rPr>
              <w:t>Wear suitable gloves when handling sharp carpet grippers and cover strips.</w:t>
            </w:r>
          </w:p>
        </w:tc>
        <w:tc>
          <w:tcPr>
            <w:tcW w:w="1134" w:type="dxa"/>
          </w:tcPr>
          <w:p w14:paraId="0097A373" w14:textId="77777777" w:rsidR="00CC0E58" w:rsidRPr="006D2EC4" w:rsidRDefault="00CC0E58">
            <w:pPr>
              <w:jc w:val="center"/>
              <w:rPr>
                <w:rFonts w:ascii="Calibri" w:hAnsi="Calibri"/>
                <w:sz w:val="20"/>
                <w:szCs w:val="20"/>
              </w:rPr>
            </w:pPr>
            <w:r w:rsidRPr="006D2EC4">
              <w:rPr>
                <w:rFonts w:ascii="Calibri" w:hAnsi="Calibri"/>
                <w:sz w:val="20"/>
                <w:szCs w:val="20"/>
              </w:rPr>
              <w:t>LOW</w:t>
            </w:r>
          </w:p>
          <w:p w14:paraId="54661E76" w14:textId="77777777" w:rsidR="00CC0E58" w:rsidRPr="006D2EC4" w:rsidRDefault="00CC0E58">
            <w:pPr>
              <w:jc w:val="center"/>
              <w:rPr>
                <w:rFonts w:ascii="Calibri" w:hAnsi="Calibri"/>
                <w:sz w:val="20"/>
                <w:szCs w:val="20"/>
              </w:rPr>
            </w:pPr>
          </w:p>
          <w:p w14:paraId="6CAB6ABC" w14:textId="77777777" w:rsidR="00CC0E58" w:rsidRPr="006D2EC4" w:rsidRDefault="00CC0E58">
            <w:pPr>
              <w:jc w:val="center"/>
              <w:rPr>
                <w:rFonts w:ascii="Calibri" w:hAnsi="Calibri"/>
                <w:sz w:val="20"/>
                <w:szCs w:val="20"/>
              </w:rPr>
            </w:pPr>
          </w:p>
          <w:p w14:paraId="072A99BF"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t>LOW</w:t>
            </w:r>
          </w:p>
          <w:p w14:paraId="0858FA26" w14:textId="77777777" w:rsidR="00EE793B" w:rsidRPr="000C01D4" w:rsidRDefault="00EE793B">
            <w:pPr>
              <w:jc w:val="center"/>
              <w:rPr>
                <w:rFonts w:ascii="Calibri" w:hAnsi="Calibri"/>
                <w:sz w:val="20"/>
                <w:szCs w:val="20"/>
                <w:highlight w:val="yellow"/>
              </w:rPr>
            </w:pPr>
          </w:p>
          <w:p w14:paraId="58813B66" w14:textId="77777777" w:rsidR="00EE793B" w:rsidRPr="000C01D4" w:rsidRDefault="00EE793B">
            <w:pPr>
              <w:jc w:val="center"/>
              <w:rPr>
                <w:rFonts w:ascii="Calibri" w:hAnsi="Calibri"/>
                <w:sz w:val="20"/>
                <w:szCs w:val="20"/>
                <w:highlight w:val="yellow"/>
              </w:rPr>
            </w:pPr>
          </w:p>
          <w:p w14:paraId="70D0AFB6" w14:textId="77777777" w:rsidR="00EE793B" w:rsidRPr="000C01D4" w:rsidRDefault="00EE793B">
            <w:pPr>
              <w:jc w:val="center"/>
              <w:rPr>
                <w:rFonts w:ascii="Calibri" w:hAnsi="Calibri"/>
                <w:sz w:val="20"/>
                <w:szCs w:val="20"/>
                <w:highlight w:val="yellow"/>
              </w:rPr>
            </w:pPr>
            <w:r w:rsidRPr="000C01D4">
              <w:rPr>
                <w:rFonts w:ascii="Calibri" w:hAnsi="Calibri"/>
                <w:sz w:val="20"/>
                <w:szCs w:val="20"/>
                <w:highlight w:val="yellow"/>
              </w:rPr>
              <w:t>LOW</w:t>
            </w:r>
          </w:p>
          <w:p w14:paraId="10F1DC65" w14:textId="77777777" w:rsidR="00764A94" w:rsidRPr="000C01D4" w:rsidRDefault="00764A94">
            <w:pPr>
              <w:jc w:val="center"/>
              <w:rPr>
                <w:rFonts w:ascii="Calibri" w:hAnsi="Calibri"/>
                <w:sz w:val="20"/>
                <w:szCs w:val="20"/>
                <w:highlight w:val="yellow"/>
              </w:rPr>
            </w:pPr>
          </w:p>
          <w:p w14:paraId="29A0CB29" w14:textId="77777777" w:rsidR="00764A94" w:rsidRPr="000C01D4" w:rsidRDefault="00764A94">
            <w:pPr>
              <w:jc w:val="center"/>
              <w:rPr>
                <w:rFonts w:ascii="Calibri" w:hAnsi="Calibri"/>
                <w:sz w:val="20"/>
                <w:szCs w:val="20"/>
                <w:highlight w:val="yellow"/>
              </w:rPr>
            </w:pPr>
          </w:p>
          <w:p w14:paraId="189EADC7" w14:textId="77777777" w:rsidR="00764A94" w:rsidRPr="006D2EC4" w:rsidRDefault="00764A94">
            <w:pPr>
              <w:jc w:val="center"/>
              <w:rPr>
                <w:rFonts w:ascii="Calibri" w:hAnsi="Calibri"/>
                <w:sz w:val="20"/>
                <w:szCs w:val="20"/>
              </w:rPr>
            </w:pPr>
            <w:r w:rsidRPr="000C01D4">
              <w:rPr>
                <w:rFonts w:ascii="Calibri" w:hAnsi="Calibri"/>
                <w:sz w:val="20"/>
                <w:szCs w:val="20"/>
                <w:highlight w:val="yellow"/>
              </w:rPr>
              <w:t>LOW</w:t>
            </w:r>
          </w:p>
        </w:tc>
      </w:tr>
      <w:tr w:rsidR="0031280F" w14:paraId="278D0480" w14:textId="77777777" w:rsidTr="0031280F">
        <w:tc>
          <w:tcPr>
            <w:tcW w:w="1871" w:type="dxa"/>
          </w:tcPr>
          <w:p w14:paraId="573936C5" w14:textId="77777777" w:rsidR="0031280F" w:rsidRPr="000C01D4" w:rsidRDefault="0031280F" w:rsidP="0031280F">
            <w:pPr>
              <w:rPr>
                <w:rFonts w:ascii="Calibri" w:hAnsi="Calibri"/>
                <w:sz w:val="20"/>
                <w:szCs w:val="20"/>
                <w:highlight w:val="yellow"/>
              </w:rPr>
            </w:pPr>
            <w:r w:rsidRPr="000C01D4">
              <w:rPr>
                <w:rFonts w:ascii="Calibri" w:hAnsi="Calibri"/>
                <w:sz w:val="20"/>
                <w:szCs w:val="20"/>
                <w:highlight w:val="yellow"/>
              </w:rPr>
              <w:t>3. Lay underlay</w:t>
            </w:r>
          </w:p>
        </w:tc>
        <w:tc>
          <w:tcPr>
            <w:tcW w:w="3686" w:type="dxa"/>
          </w:tcPr>
          <w:p w14:paraId="48F71515" w14:textId="77777777" w:rsidR="00B752EE" w:rsidRPr="000C01D4" w:rsidRDefault="0031280F" w:rsidP="0031280F">
            <w:pPr>
              <w:rPr>
                <w:rFonts w:ascii="Calibri" w:hAnsi="Calibri"/>
                <w:sz w:val="20"/>
                <w:szCs w:val="20"/>
                <w:highlight w:val="yellow"/>
              </w:rPr>
            </w:pPr>
            <w:r w:rsidRPr="000C01D4">
              <w:rPr>
                <w:rFonts w:ascii="Calibri" w:hAnsi="Calibri"/>
                <w:sz w:val="20"/>
                <w:szCs w:val="20"/>
                <w:highlight w:val="yellow"/>
              </w:rPr>
              <w:t>Roll out underlay onto adhesive</w:t>
            </w:r>
            <w:r w:rsidR="00B752EE" w:rsidRPr="000C01D4">
              <w:rPr>
                <w:rFonts w:ascii="Calibri" w:hAnsi="Calibri"/>
                <w:sz w:val="20"/>
                <w:szCs w:val="20"/>
                <w:highlight w:val="yellow"/>
              </w:rPr>
              <w:t>.</w:t>
            </w:r>
          </w:p>
          <w:p w14:paraId="49F0A796" w14:textId="77777777" w:rsidR="00B752EE" w:rsidRPr="000C01D4" w:rsidRDefault="00B752EE" w:rsidP="0031280F">
            <w:pPr>
              <w:rPr>
                <w:rFonts w:ascii="Calibri" w:hAnsi="Calibri"/>
                <w:sz w:val="20"/>
                <w:szCs w:val="20"/>
                <w:highlight w:val="yellow"/>
              </w:rPr>
            </w:pPr>
          </w:p>
          <w:p w14:paraId="305A00FB" w14:textId="77777777" w:rsidR="00B752EE" w:rsidRPr="000C01D4" w:rsidRDefault="00B752EE" w:rsidP="0031280F">
            <w:pPr>
              <w:rPr>
                <w:rFonts w:ascii="Calibri" w:hAnsi="Calibri"/>
                <w:sz w:val="20"/>
                <w:szCs w:val="20"/>
                <w:highlight w:val="yellow"/>
              </w:rPr>
            </w:pPr>
          </w:p>
          <w:p w14:paraId="07E46EB6" w14:textId="77777777" w:rsidR="0031280F" w:rsidRPr="000C01D4" w:rsidRDefault="00B752EE" w:rsidP="00B752EE">
            <w:pPr>
              <w:rPr>
                <w:rFonts w:ascii="Calibri" w:hAnsi="Calibri"/>
                <w:sz w:val="20"/>
                <w:szCs w:val="20"/>
                <w:highlight w:val="yellow"/>
              </w:rPr>
            </w:pPr>
            <w:r w:rsidRPr="000C01D4">
              <w:rPr>
                <w:rFonts w:ascii="Calibri" w:hAnsi="Calibri"/>
                <w:sz w:val="20"/>
                <w:szCs w:val="20"/>
                <w:highlight w:val="yellow"/>
              </w:rPr>
              <w:t>T</w:t>
            </w:r>
            <w:r w:rsidR="0031280F" w:rsidRPr="000C01D4">
              <w:rPr>
                <w:rFonts w:ascii="Calibri" w:hAnsi="Calibri"/>
                <w:sz w:val="20"/>
                <w:szCs w:val="20"/>
                <w:highlight w:val="yellow"/>
              </w:rPr>
              <w:t>rim to size with trimming knife.</w:t>
            </w:r>
          </w:p>
        </w:tc>
        <w:tc>
          <w:tcPr>
            <w:tcW w:w="1985" w:type="dxa"/>
          </w:tcPr>
          <w:p w14:paraId="6177E134" w14:textId="77777777" w:rsidR="00B752EE" w:rsidRPr="000C01D4" w:rsidRDefault="00B752EE" w:rsidP="00A64B51">
            <w:pPr>
              <w:rPr>
                <w:rFonts w:ascii="Calibri" w:hAnsi="Calibri"/>
                <w:sz w:val="20"/>
                <w:szCs w:val="20"/>
                <w:highlight w:val="yellow"/>
              </w:rPr>
            </w:pPr>
            <w:r w:rsidRPr="000C01D4">
              <w:rPr>
                <w:rFonts w:ascii="Calibri" w:hAnsi="Calibri"/>
                <w:sz w:val="20"/>
                <w:szCs w:val="20"/>
                <w:highlight w:val="yellow"/>
              </w:rPr>
              <w:t>COSHH</w:t>
            </w:r>
          </w:p>
          <w:p w14:paraId="4F0784B8" w14:textId="77777777" w:rsidR="00B752EE" w:rsidRPr="000C01D4" w:rsidRDefault="00B752EE" w:rsidP="00A64B51">
            <w:pPr>
              <w:rPr>
                <w:rFonts w:ascii="Calibri" w:hAnsi="Calibri"/>
                <w:sz w:val="20"/>
                <w:szCs w:val="20"/>
                <w:highlight w:val="yellow"/>
              </w:rPr>
            </w:pPr>
          </w:p>
          <w:p w14:paraId="6E7B7835" w14:textId="77777777" w:rsidR="00B752EE" w:rsidRPr="000C01D4" w:rsidRDefault="00B752EE" w:rsidP="00A64B51">
            <w:pPr>
              <w:rPr>
                <w:rFonts w:ascii="Calibri" w:hAnsi="Calibri"/>
                <w:sz w:val="20"/>
                <w:szCs w:val="20"/>
                <w:highlight w:val="yellow"/>
              </w:rPr>
            </w:pPr>
          </w:p>
          <w:p w14:paraId="11BF82A4" w14:textId="77777777" w:rsidR="0031280F" w:rsidRPr="000C01D4" w:rsidRDefault="00A64B51" w:rsidP="00B752EE">
            <w:pPr>
              <w:rPr>
                <w:rFonts w:ascii="Calibri" w:hAnsi="Calibri"/>
                <w:sz w:val="20"/>
                <w:szCs w:val="20"/>
                <w:highlight w:val="yellow"/>
              </w:rPr>
            </w:pPr>
            <w:r w:rsidRPr="000C01D4">
              <w:rPr>
                <w:rFonts w:ascii="Calibri" w:hAnsi="Calibri"/>
                <w:sz w:val="20"/>
                <w:szCs w:val="20"/>
                <w:highlight w:val="yellow"/>
              </w:rPr>
              <w:t>Cuts.</w:t>
            </w:r>
          </w:p>
        </w:tc>
        <w:tc>
          <w:tcPr>
            <w:tcW w:w="1134" w:type="dxa"/>
          </w:tcPr>
          <w:p w14:paraId="7B038AF1" w14:textId="77777777" w:rsidR="0031280F" w:rsidRPr="000C01D4" w:rsidRDefault="0031280F" w:rsidP="0031280F">
            <w:pPr>
              <w:jc w:val="center"/>
              <w:rPr>
                <w:rFonts w:ascii="Calibri" w:hAnsi="Calibri"/>
                <w:sz w:val="20"/>
                <w:szCs w:val="20"/>
                <w:highlight w:val="yellow"/>
              </w:rPr>
            </w:pPr>
            <w:r w:rsidRPr="000C01D4">
              <w:rPr>
                <w:rFonts w:ascii="Calibri" w:hAnsi="Calibri"/>
                <w:sz w:val="20"/>
                <w:szCs w:val="20"/>
                <w:highlight w:val="yellow"/>
              </w:rPr>
              <w:t>MED</w:t>
            </w:r>
          </w:p>
          <w:p w14:paraId="51F636B0" w14:textId="77777777" w:rsidR="00B752EE" w:rsidRPr="000C01D4" w:rsidRDefault="00B752EE" w:rsidP="00764A94">
            <w:pPr>
              <w:jc w:val="center"/>
              <w:rPr>
                <w:rFonts w:ascii="Calibri" w:hAnsi="Calibri"/>
                <w:sz w:val="20"/>
                <w:szCs w:val="20"/>
                <w:highlight w:val="yellow"/>
              </w:rPr>
            </w:pPr>
          </w:p>
          <w:p w14:paraId="6D9CD095" w14:textId="77777777" w:rsidR="00B752EE" w:rsidRPr="000C01D4" w:rsidRDefault="00B752EE" w:rsidP="00764A94">
            <w:pPr>
              <w:jc w:val="center"/>
              <w:rPr>
                <w:rFonts w:ascii="Calibri" w:hAnsi="Calibri"/>
                <w:sz w:val="20"/>
                <w:szCs w:val="20"/>
                <w:highlight w:val="yellow"/>
              </w:rPr>
            </w:pPr>
          </w:p>
          <w:p w14:paraId="33FACB62" w14:textId="77777777" w:rsidR="0031280F" w:rsidRPr="000C01D4" w:rsidRDefault="00B752EE" w:rsidP="00764A94">
            <w:pPr>
              <w:jc w:val="center"/>
              <w:rPr>
                <w:rFonts w:ascii="Calibri" w:hAnsi="Calibri"/>
                <w:sz w:val="20"/>
                <w:szCs w:val="20"/>
                <w:highlight w:val="yellow"/>
              </w:rPr>
            </w:pPr>
            <w:r w:rsidRPr="000C01D4">
              <w:rPr>
                <w:rFonts w:ascii="Calibri" w:hAnsi="Calibri"/>
                <w:sz w:val="20"/>
                <w:szCs w:val="20"/>
                <w:highlight w:val="yellow"/>
              </w:rPr>
              <w:t>ME</w:t>
            </w:r>
            <w:r w:rsidR="0031280F" w:rsidRPr="000C01D4">
              <w:rPr>
                <w:rFonts w:ascii="Calibri" w:hAnsi="Calibri"/>
                <w:sz w:val="20"/>
                <w:szCs w:val="20"/>
                <w:highlight w:val="yellow"/>
              </w:rPr>
              <w:t>D</w:t>
            </w:r>
          </w:p>
        </w:tc>
        <w:tc>
          <w:tcPr>
            <w:tcW w:w="5670" w:type="dxa"/>
          </w:tcPr>
          <w:p w14:paraId="37592DC4" w14:textId="77777777" w:rsidR="00B752EE" w:rsidRPr="000C01D4" w:rsidRDefault="00B752EE" w:rsidP="00A64B51">
            <w:pPr>
              <w:rPr>
                <w:rFonts w:ascii="Calibri" w:hAnsi="Calibri"/>
                <w:sz w:val="20"/>
                <w:szCs w:val="20"/>
                <w:highlight w:val="yellow"/>
              </w:rPr>
            </w:pPr>
            <w:r w:rsidRPr="000C01D4">
              <w:rPr>
                <w:rFonts w:ascii="Calibri" w:hAnsi="Calibri"/>
                <w:sz w:val="20"/>
                <w:szCs w:val="20"/>
                <w:highlight w:val="yellow"/>
              </w:rPr>
              <w:t xml:space="preserve">Observe control measures identified in COSHH risk assessments for the adhesive used. Keep Areas well ventilated and wear gloves. </w:t>
            </w:r>
          </w:p>
          <w:p w14:paraId="733D96C3" w14:textId="77777777" w:rsidR="00B752EE" w:rsidRPr="000C01D4" w:rsidRDefault="00B752EE" w:rsidP="00A64B51">
            <w:pPr>
              <w:rPr>
                <w:rFonts w:ascii="Calibri" w:hAnsi="Calibri"/>
                <w:sz w:val="20"/>
                <w:szCs w:val="20"/>
                <w:highlight w:val="yellow"/>
              </w:rPr>
            </w:pPr>
          </w:p>
          <w:p w14:paraId="1CCD9986" w14:textId="77777777" w:rsidR="0031280F" w:rsidRPr="000C01D4" w:rsidRDefault="00A64B51" w:rsidP="00B752EE">
            <w:pPr>
              <w:rPr>
                <w:rFonts w:ascii="Calibri" w:hAnsi="Calibri"/>
                <w:sz w:val="20"/>
                <w:szCs w:val="20"/>
                <w:highlight w:val="yellow"/>
              </w:rPr>
            </w:pPr>
            <w:r w:rsidRPr="000C01D4">
              <w:rPr>
                <w:rFonts w:ascii="Calibri" w:hAnsi="Calibri"/>
                <w:sz w:val="20"/>
                <w:szCs w:val="20"/>
                <w:highlight w:val="yellow"/>
              </w:rPr>
              <w:t>Use a suitable sharpened trimming knife to cut underlay.</w:t>
            </w:r>
          </w:p>
        </w:tc>
        <w:tc>
          <w:tcPr>
            <w:tcW w:w="1134" w:type="dxa"/>
          </w:tcPr>
          <w:p w14:paraId="168765B3" w14:textId="77777777" w:rsidR="0031280F" w:rsidRPr="000C01D4" w:rsidRDefault="0031280F" w:rsidP="0031280F">
            <w:pPr>
              <w:jc w:val="center"/>
              <w:rPr>
                <w:rFonts w:ascii="Calibri" w:hAnsi="Calibri"/>
                <w:sz w:val="20"/>
                <w:szCs w:val="20"/>
                <w:highlight w:val="yellow"/>
              </w:rPr>
            </w:pPr>
            <w:r w:rsidRPr="000C01D4">
              <w:rPr>
                <w:rFonts w:ascii="Calibri" w:hAnsi="Calibri"/>
                <w:sz w:val="20"/>
                <w:szCs w:val="20"/>
                <w:highlight w:val="yellow"/>
              </w:rPr>
              <w:t>LOW</w:t>
            </w:r>
          </w:p>
          <w:p w14:paraId="63554A75" w14:textId="77777777" w:rsidR="0031280F" w:rsidRPr="000C01D4" w:rsidRDefault="00764A94" w:rsidP="0031280F">
            <w:pPr>
              <w:jc w:val="center"/>
              <w:rPr>
                <w:rFonts w:ascii="Calibri" w:hAnsi="Calibri"/>
                <w:sz w:val="20"/>
                <w:szCs w:val="20"/>
                <w:highlight w:val="yellow"/>
              </w:rPr>
            </w:pPr>
            <w:r w:rsidRPr="000C01D4">
              <w:rPr>
                <w:rFonts w:ascii="Calibri" w:hAnsi="Calibri"/>
                <w:sz w:val="20"/>
                <w:szCs w:val="20"/>
                <w:highlight w:val="yellow"/>
              </w:rPr>
              <w:t>LOW</w:t>
            </w:r>
          </w:p>
          <w:p w14:paraId="5A1660D0" w14:textId="77777777" w:rsidR="0031280F" w:rsidRPr="000C01D4" w:rsidRDefault="0031280F" w:rsidP="0031280F">
            <w:pPr>
              <w:jc w:val="center"/>
              <w:rPr>
                <w:rFonts w:ascii="Calibri" w:hAnsi="Calibri"/>
                <w:sz w:val="20"/>
                <w:szCs w:val="20"/>
                <w:highlight w:val="yellow"/>
              </w:rPr>
            </w:pPr>
          </w:p>
        </w:tc>
      </w:tr>
      <w:tr w:rsidR="00CC0E58" w:rsidRPr="006D2EC4" w14:paraId="0E82286D" w14:textId="77777777">
        <w:tc>
          <w:tcPr>
            <w:tcW w:w="1871" w:type="dxa"/>
          </w:tcPr>
          <w:p w14:paraId="67F25C6B" w14:textId="77777777" w:rsidR="00CC0E58" w:rsidRPr="006D2EC4" w:rsidRDefault="00CC0E58" w:rsidP="00EE793B">
            <w:pPr>
              <w:numPr>
                <w:ilvl w:val="0"/>
                <w:numId w:val="15"/>
              </w:numPr>
              <w:rPr>
                <w:rFonts w:ascii="Calibri" w:hAnsi="Calibri"/>
                <w:sz w:val="20"/>
                <w:szCs w:val="20"/>
              </w:rPr>
            </w:pPr>
            <w:r w:rsidRPr="006D2EC4">
              <w:rPr>
                <w:rFonts w:ascii="Calibri" w:hAnsi="Calibri"/>
                <w:sz w:val="20"/>
                <w:szCs w:val="20"/>
              </w:rPr>
              <w:t>Lay carpet</w:t>
            </w:r>
          </w:p>
        </w:tc>
        <w:tc>
          <w:tcPr>
            <w:tcW w:w="3686" w:type="dxa"/>
          </w:tcPr>
          <w:p w14:paraId="57D05E5E" w14:textId="77777777" w:rsidR="00764A94" w:rsidRDefault="00CC0E58" w:rsidP="00EE793B">
            <w:pPr>
              <w:rPr>
                <w:rFonts w:ascii="Calibri" w:hAnsi="Calibri"/>
                <w:sz w:val="20"/>
                <w:szCs w:val="20"/>
              </w:rPr>
            </w:pPr>
            <w:r w:rsidRPr="006D2EC4">
              <w:rPr>
                <w:rFonts w:ascii="Calibri" w:hAnsi="Calibri"/>
                <w:sz w:val="20"/>
                <w:szCs w:val="20"/>
              </w:rPr>
              <w:t>Roll out carpet</w:t>
            </w:r>
            <w:r w:rsidR="0031280F">
              <w:rPr>
                <w:rFonts w:ascii="Calibri" w:hAnsi="Calibri"/>
                <w:sz w:val="20"/>
                <w:szCs w:val="20"/>
              </w:rPr>
              <w:t xml:space="preserve"> onto adhesive</w:t>
            </w:r>
            <w:r w:rsidRPr="006D2EC4">
              <w:rPr>
                <w:rFonts w:ascii="Calibri" w:hAnsi="Calibri"/>
                <w:sz w:val="20"/>
                <w:szCs w:val="20"/>
              </w:rPr>
              <w:t>.</w:t>
            </w:r>
            <w:r w:rsidR="00EE793B">
              <w:rPr>
                <w:rFonts w:ascii="Calibri" w:hAnsi="Calibri"/>
                <w:sz w:val="20"/>
                <w:szCs w:val="20"/>
              </w:rPr>
              <w:t xml:space="preserve">  </w:t>
            </w:r>
          </w:p>
          <w:p w14:paraId="6FC132C2" w14:textId="77777777" w:rsidR="00764A94" w:rsidRDefault="00764A94" w:rsidP="00EE793B">
            <w:pPr>
              <w:rPr>
                <w:rFonts w:ascii="Calibri" w:hAnsi="Calibri"/>
                <w:sz w:val="20"/>
                <w:szCs w:val="20"/>
              </w:rPr>
            </w:pPr>
          </w:p>
          <w:p w14:paraId="61C52AEB" w14:textId="77777777" w:rsidR="00764A94" w:rsidRDefault="00764A94" w:rsidP="00EE793B">
            <w:pPr>
              <w:rPr>
                <w:rFonts w:ascii="Calibri" w:hAnsi="Calibri"/>
                <w:sz w:val="20"/>
                <w:szCs w:val="20"/>
              </w:rPr>
            </w:pPr>
          </w:p>
          <w:p w14:paraId="640C6FAE" w14:textId="77777777" w:rsidR="00764A94" w:rsidRPr="000C01D4" w:rsidRDefault="00CC0E58" w:rsidP="00EE793B">
            <w:pPr>
              <w:rPr>
                <w:rFonts w:ascii="Calibri" w:hAnsi="Calibri"/>
                <w:sz w:val="20"/>
                <w:szCs w:val="20"/>
                <w:highlight w:val="yellow"/>
              </w:rPr>
            </w:pPr>
            <w:r w:rsidRPr="000C01D4">
              <w:rPr>
                <w:rFonts w:ascii="Calibri" w:hAnsi="Calibri"/>
                <w:sz w:val="20"/>
                <w:szCs w:val="20"/>
                <w:highlight w:val="yellow"/>
              </w:rPr>
              <w:t>Trim carpet to size with a trimming knife.</w:t>
            </w:r>
            <w:r w:rsidR="00EE793B" w:rsidRPr="000C01D4">
              <w:rPr>
                <w:rFonts w:ascii="Calibri" w:hAnsi="Calibri"/>
                <w:sz w:val="20"/>
                <w:szCs w:val="20"/>
                <w:highlight w:val="yellow"/>
              </w:rPr>
              <w:t xml:space="preserve">  </w:t>
            </w:r>
            <w:r w:rsidRPr="000C01D4">
              <w:rPr>
                <w:rFonts w:ascii="Calibri" w:hAnsi="Calibri"/>
                <w:sz w:val="20"/>
                <w:szCs w:val="20"/>
                <w:highlight w:val="yellow"/>
              </w:rPr>
              <w:t>Knock down onto carpet grippers at edges.</w:t>
            </w:r>
            <w:r w:rsidR="00EE793B" w:rsidRPr="000C01D4">
              <w:rPr>
                <w:rFonts w:ascii="Calibri" w:hAnsi="Calibri"/>
                <w:sz w:val="20"/>
                <w:szCs w:val="20"/>
                <w:highlight w:val="yellow"/>
              </w:rPr>
              <w:t xml:space="preserve">  </w:t>
            </w:r>
          </w:p>
          <w:p w14:paraId="4C255F25" w14:textId="77777777" w:rsidR="00764A94" w:rsidRPr="000C01D4" w:rsidRDefault="00764A94" w:rsidP="00EE793B">
            <w:pPr>
              <w:rPr>
                <w:rFonts w:ascii="Calibri" w:hAnsi="Calibri"/>
                <w:sz w:val="20"/>
                <w:szCs w:val="20"/>
                <w:highlight w:val="yellow"/>
              </w:rPr>
            </w:pPr>
          </w:p>
          <w:p w14:paraId="50BFEEB9" w14:textId="77777777" w:rsidR="00D679E4" w:rsidRPr="006D2EC4" w:rsidRDefault="00EE793B" w:rsidP="00EE793B">
            <w:pPr>
              <w:rPr>
                <w:rFonts w:ascii="Calibri" w:hAnsi="Calibri"/>
                <w:sz w:val="20"/>
                <w:szCs w:val="20"/>
              </w:rPr>
            </w:pPr>
            <w:r w:rsidRPr="000C01D4">
              <w:rPr>
                <w:rFonts w:ascii="Calibri" w:hAnsi="Calibri"/>
                <w:sz w:val="20"/>
                <w:szCs w:val="20"/>
                <w:highlight w:val="yellow"/>
              </w:rPr>
              <w:t>Stretch carpet with carpet s</w:t>
            </w:r>
            <w:r w:rsidR="00CC0E58" w:rsidRPr="000C01D4">
              <w:rPr>
                <w:rFonts w:ascii="Calibri" w:hAnsi="Calibri"/>
                <w:sz w:val="20"/>
                <w:szCs w:val="20"/>
                <w:highlight w:val="yellow"/>
              </w:rPr>
              <w:t>tretchers. Finish edges with carpet tuck.</w:t>
            </w:r>
          </w:p>
        </w:tc>
        <w:tc>
          <w:tcPr>
            <w:tcW w:w="1985" w:type="dxa"/>
          </w:tcPr>
          <w:p w14:paraId="6E3618B4" w14:textId="77777777" w:rsidR="00764A94" w:rsidRPr="0031280F" w:rsidRDefault="00764A94" w:rsidP="00764A94">
            <w:pPr>
              <w:rPr>
                <w:rFonts w:ascii="Calibri" w:hAnsi="Calibri"/>
                <w:sz w:val="20"/>
                <w:szCs w:val="20"/>
              </w:rPr>
            </w:pPr>
            <w:r w:rsidRPr="00A64B51">
              <w:rPr>
                <w:rFonts w:ascii="Calibri" w:hAnsi="Calibri"/>
                <w:sz w:val="20"/>
                <w:szCs w:val="20"/>
              </w:rPr>
              <w:t>COSHH</w:t>
            </w:r>
          </w:p>
          <w:p w14:paraId="2C5EA801" w14:textId="77777777" w:rsidR="00764A94" w:rsidRDefault="00764A94">
            <w:pPr>
              <w:rPr>
                <w:rFonts w:ascii="Calibri" w:hAnsi="Calibri"/>
                <w:sz w:val="20"/>
                <w:szCs w:val="20"/>
              </w:rPr>
            </w:pPr>
          </w:p>
          <w:p w14:paraId="465FF685" w14:textId="77777777" w:rsidR="00764A94" w:rsidRDefault="00764A94">
            <w:pPr>
              <w:rPr>
                <w:rFonts w:ascii="Calibri" w:hAnsi="Calibri"/>
                <w:sz w:val="20"/>
                <w:szCs w:val="20"/>
              </w:rPr>
            </w:pPr>
          </w:p>
          <w:p w14:paraId="6A812315"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Cuts.</w:t>
            </w:r>
          </w:p>
          <w:p w14:paraId="772BC381" w14:textId="77777777" w:rsidR="00764A94" w:rsidRPr="000C01D4" w:rsidRDefault="00764A94">
            <w:pPr>
              <w:rPr>
                <w:rFonts w:ascii="Calibri" w:hAnsi="Calibri"/>
                <w:sz w:val="20"/>
                <w:szCs w:val="20"/>
                <w:highlight w:val="yellow"/>
              </w:rPr>
            </w:pPr>
          </w:p>
          <w:p w14:paraId="64F814C3" w14:textId="77777777" w:rsidR="00A64B51" w:rsidRPr="000C01D4" w:rsidRDefault="00A64B51">
            <w:pPr>
              <w:rPr>
                <w:rFonts w:ascii="Calibri" w:hAnsi="Calibri"/>
                <w:sz w:val="20"/>
                <w:szCs w:val="20"/>
                <w:highlight w:val="yellow"/>
              </w:rPr>
            </w:pPr>
          </w:p>
          <w:p w14:paraId="1C416212" w14:textId="77777777" w:rsidR="00B752EE" w:rsidRPr="000C01D4" w:rsidRDefault="00B752EE">
            <w:pPr>
              <w:rPr>
                <w:rFonts w:ascii="Calibri" w:hAnsi="Calibri"/>
                <w:sz w:val="20"/>
                <w:szCs w:val="20"/>
                <w:highlight w:val="yellow"/>
              </w:rPr>
            </w:pPr>
          </w:p>
          <w:p w14:paraId="135C0F3A" w14:textId="77777777" w:rsidR="00CC0E58" w:rsidRPr="006D2EC4" w:rsidRDefault="00CC0E58">
            <w:pPr>
              <w:rPr>
                <w:rFonts w:ascii="Calibri" w:hAnsi="Calibri"/>
                <w:sz w:val="20"/>
                <w:szCs w:val="20"/>
              </w:rPr>
            </w:pPr>
            <w:r w:rsidRPr="000C01D4">
              <w:rPr>
                <w:rFonts w:ascii="Calibri" w:hAnsi="Calibri"/>
                <w:sz w:val="20"/>
                <w:szCs w:val="20"/>
                <w:highlight w:val="yellow"/>
              </w:rPr>
              <w:t>Knee injuries.</w:t>
            </w:r>
          </w:p>
        </w:tc>
        <w:tc>
          <w:tcPr>
            <w:tcW w:w="1134" w:type="dxa"/>
          </w:tcPr>
          <w:p w14:paraId="4DC0F0DF" w14:textId="77777777" w:rsidR="00CC0E58" w:rsidRPr="006D2EC4" w:rsidRDefault="00CC0E58">
            <w:pPr>
              <w:jc w:val="center"/>
              <w:rPr>
                <w:rFonts w:ascii="Calibri" w:hAnsi="Calibri"/>
                <w:sz w:val="20"/>
                <w:szCs w:val="20"/>
              </w:rPr>
            </w:pPr>
            <w:r w:rsidRPr="006D2EC4">
              <w:rPr>
                <w:rFonts w:ascii="Calibri" w:hAnsi="Calibri"/>
                <w:sz w:val="20"/>
                <w:szCs w:val="20"/>
              </w:rPr>
              <w:t>MED</w:t>
            </w:r>
          </w:p>
          <w:p w14:paraId="7DE57BD1" w14:textId="77777777" w:rsidR="00CC0E58" w:rsidRPr="006D2EC4" w:rsidRDefault="00CC0E58">
            <w:pPr>
              <w:jc w:val="center"/>
              <w:rPr>
                <w:rFonts w:ascii="Calibri" w:hAnsi="Calibri"/>
                <w:sz w:val="20"/>
                <w:szCs w:val="20"/>
              </w:rPr>
            </w:pPr>
          </w:p>
          <w:p w14:paraId="67CBF4D6" w14:textId="77777777" w:rsidR="00764A94" w:rsidRDefault="00764A94" w:rsidP="00EE793B">
            <w:pPr>
              <w:jc w:val="center"/>
              <w:rPr>
                <w:rFonts w:ascii="Calibri" w:hAnsi="Calibri"/>
                <w:sz w:val="20"/>
                <w:szCs w:val="20"/>
              </w:rPr>
            </w:pPr>
          </w:p>
          <w:p w14:paraId="167CB5F3" w14:textId="77777777" w:rsidR="00CC0E58" w:rsidRPr="000C01D4" w:rsidRDefault="00CC0E58" w:rsidP="00EE793B">
            <w:pPr>
              <w:jc w:val="center"/>
              <w:rPr>
                <w:rFonts w:ascii="Calibri" w:hAnsi="Calibri"/>
                <w:sz w:val="20"/>
                <w:szCs w:val="20"/>
                <w:highlight w:val="yellow"/>
              </w:rPr>
            </w:pPr>
            <w:r w:rsidRPr="000C01D4">
              <w:rPr>
                <w:rFonts w:ascii="Calibri" w:hAnsi="Calibri"/>
                <w:sz w:val="20"/>
                <w:szCs w:val="20"/>
                <w:highlight w:val="yellow"/>
              </w:rPr>
              <w:t>HIGH</w:t>
            </w:r>
          </w:p>
          <w:p w14:paraId="495CD696" w14:textId="77777777" w:rsidR="00A64B51" w:rsidRPr="000C01D4" w:rsidRDefault="00A64B51" w:rsidP="00EE793B">
            <w:pPr>
              <w:jc w:val="center"/>
              <w:rPr>
                <w:rFonts w:ascii="Calibri" w:hAnsi="Calibri"/>
                <w:sz w:val="20"/>
                <w:szCs w:val="20"/>
                <w:highlight w:val="yellow"/>
              </w:rPr>
            </w:pPr>
          </w:p>
          <w:p w14:paraId="09A111E3" w14:textId="77777777" w:rsidR="00A64B51" w:rsidRPr="000C01D4" w:rsidRDefault="00A64B51" w:rsidP="00EE793B">
            <w:pPr>
              <w:jc w:val="center"/>
              <w:rPr>
                <w:rFonts w:ascii="Calibri" w:hAnsi="Calibri"/>
                <w:sz w:val="20"/>
                <w:szCs w:val="20"/>
                <w:highlight w:val="yellow"/>
              </w:rPr>
            </w:pPr>
          </w:p>
          <w:p w14:paraId="0337D955" w14:textId="77777777" w:rsidR="00A64B51" w:rsidRPr="000C01D4" w:rsidRDefault="00A64B51" w:rsidP="00EE793B">
            <w:pPr>
              <w:jc w:val="center"/>
              <w:rPr>
                <w:rFonts w:ascii="Calibri" w:hAnsi="Calibri"/>
                <w:sz w:val="20"/>
                <w:szCs w:val="20"/>
                <w:highlight w:val="yellow"/>
              </w:rPr>
            </w:pPr>
          </w:p>
          <w:p w14:paraId="10993745" w14:textId="77777777" w:rsidR="00A64B51" w:rsidRPr="006D2EC4" w:rsidRDefault="00A64B51" w:rsidP="00EE793B">
            <w:pPr>
              <w:jc w:val="center"/>
              <w:rPr>
                <w:rFonts w:ascii="Calibri" w:hAnsi="Calibri"/>
                <w:sz w:val="20"/>
                <w:szCs w:val="20"/>
              </w:rPr>
            </w:pPr>
            <w:r w:rsidRPr="000C01D4">
              <w:rPr>
                <w:rFonts w:ascii="Calibri" w:hAnsi="Calibri"/>
                <w:sz w:val="20"/>
                <w:szCs w:val="20"/>
                <w:highlight w:val="yellow"/>
              </w:rPr>
              <w:t>MED</w:t>
            </w:r>
          </w:p>
        </w:tc>
        <w:tc>
          <w:tcPr>
            <w:tcW w:w="5670" w:type="dxa"/>
          </w:tcPr>
          <w:p w14:paraId="60EA1E0B" w14:textId="02CA9E19" w:rsidR="00764A94" w:rsidRDefault="00764A94" w:rsidP="00764A94">
            <w:pPr>
              <w:rPr>
                <w:rFonts w:ascii="Calibri" w:hAnsi="Calibri"/>
                <w:sz w:val="20"/>
                <w:szCs w:val="20"/>
              </w:rPr>
            </w:pPr>
            <w:r w:rsidRPr="0031280F">
              <w:rPr>
                <w:rFonts w:ascii="Calibri" w:hAnsi="Calibri"/>
                <w:sz w:val="20"/>
                <w:szCs w:val="20"/>
              </w:rPr>
              <w:t xml:space="preserve">Observe control measures identified in COSHH risk assessments for the </w:t>
            </w:r>
            <w:r>
              <w:rPr>
                <w:rFonts w:ascii="Calibri" w:hAnsi="Calibri"/>
                <w:sz w:val="20"/>
                <w:szCs w:val="20"/>
              </w:rPr>
              <w:t>latex</w:t>
            </w:r>
            <w:r w:rsidRPr="0031280F">
              <w:rPr>
                <w:rFonts w:ascii="Calibri" w:hAnsi="Calibri"/>
                <w:sz w:val="20"/>
                <w:szCs w:val="20"/>
              </w:rPr>
              <w:t xml:space="preserve"> used. Keep</w:t>
            </w:r>
            <w:r>
              <w:rPr>
                <w:rFonts w:ascii="Calibri" w:hAnsi="Calibri"/>
                <w:sz w:val="20"/>
                <w:szCs w:val="20"/>
              </w:rPr>
              <w:t xml:space="preserve"> </w:t>
            </w:r>
            <w:r w:rsidRPr="0031280F">
              <w:rPr>
                <w:rFonts w:ascii="Calibri" w:hAnsi="Calibri"/>
                <w:sz w:val="20"/>
                <w:szCs w:val="20"/>
              </w:rPr>
              <w:t xml:space="preserve">Areas well ventilated and wear </w:t>
            </w:r>
            <w:r w:rsidR="00EF6766" w:rsidRPr="0031280F">
              <w:rPr>
                <w:rFonts w:ascii="Calibri" w:hAnsi="Calibri"/>
                <w:sz w:val="20"/>
                <w:szCs w:val="20"/>
              </w:rPr>
              <w:t>gloves.</w:t>
            </w:r>
          </w:p>
          <w:p w14:paraId="108F83E2" w14:textId="77777777" w:rsidR="00764A94" w:rsidRPr="0031280F" w:rsidRDefault="00764A94" w:rsidP="00764A94">
            <w:pPr>
              <w:rPr>
                <w:rFonts w:ascii="Calibri" w:hAnsi="Calibri"/>
                <w:sz w:val="20"/>
                <w:szCs w:val="20"/>
              </w:rPr>
            </w:pPr>
          </w:p>
          <w:p w14:paraId="6CC3408D"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Use a suitable sharpened trimming knife to cut carpet.</w:t>
            </w:r>
          </w:p>
          <w:p w14:paraId="19905E0E" w14:textId="77777777" w:rsidR="00CC0E58" w:rsidRPr="000C01D4" w:rsidRDefault="00CC0E58">
            <w:pPr>
              <w:rPr>
                <w:rFonts w:ascii="Calibri" w:hAnsi="Calibri"/>
                <w:sz w:val="20"/>
                <w:szCs w:val="20"/>
                <w:highlight w:val="yellow"/>
              </w:rPr>
            </w:pPr>
          </w:p>
          <w:p w14:paraId="52750A3D" w14:textId="77777777" w:rsidR="00A64B51" w:rsidRPr="000C01D4" w:rsidRDefault="00A64B51" w:rsidP="00EE793B">
            <w:pPr>
              <w:rPr>
                <w:rFonts w:ascii="Calibri" w:hAnsi="Calibri"/>
                <w:sz w:val="20"/>
                <w:szCs w:val="20"/>
                <w:highlight w:val="yellow"/>
              </w:rPr>
            </w:pPr>
          </w:p>
          <w:p w14:paraId="6F16A71D" w14:textId="77777777" w:rsidR="00A64B51" w:rsidRPr="000C01D4" w:rsidRDefault="00A64B51" w:rsidP="00EE793B">
            <w:pPr>
              <w:rPr>
                <w:rFonts w:ascii="Calibri" w:hAnsi="Calibri"/>
                <w:sz w:val="20"/>
                <w:szCs w:val="20"/>
                <w:highlight w:val="yellow"/>
              </w:rPr>
            </w:pPr>
          </w:p>
          <w:p w14:paraId="53160563" w14:textId="77777777" w:rsidR="00CC0E58" w:rsidRPr="006D2EC4" w:rsidRDefault="00CC0E58" w:rsidP="00EE793B">
            <w:pPr>
              <w:rPr>
                <w:rFonts w:ascii="Calibri" w:hAnsi="Calibri"/>
                <w:sz w:val="20"/>
                <w:szCs w:val="20"/>
              </w:rPr>
            </w:pPr>
            <w:r w:rsidRPr="000C01D4">
              <w:rPr>
                <w:rFonts w:ascii="Calibri" w:hAnsi="Calibri"/>
                <w:sz w:val="20"/>
                <w:szCs w:val="20"/>
                <w:highlight w:val="yellow"/>
              </w:rPr>
              <w:t>Wear sui</w:t>
            </w:r>
            <w:r w:rsidR="00EE793B" w:rsidRPr="000C01D4">
              <w:rPr>
                <w:rFonts w:ascii="Calibri" w:hAnsi="Calibri"/>
                <w:sz w:val="20"/>
                <w:szCs w:val="20"/>
                <w:highlight w:val="yellow"/>
              </w:rPr>
              <w:t>t</w:t>
            </w:r>
            <w:r w:rsidRPr="000C01D4">
              <w:rPr>
                <w:rFonts w:ascii="Calibri" w:hAnsi="Calibri"/>
                <w:sz w:val="20"/>
                <w:szCs w:val="20"/>
                <w:highlight w:val="yellow"/>
              </w:rPr>
              <w:t>able knee protection when working on floor</w:t>
            </w:r>
            <w:r w:rsidRPr="006D2EC4">
              <w:rPr>
                <w:rFonts w:ascii="Calibri" w:hAnsi="Calibri"/>
                <w:sz w:val="20"/>
                <w:szCs w:val="20"/>
              </w:rPr>
              <w:t>.</w:t>
            </w:r>
          </w:p>
        </w:tc>
        <w:tc>
          <w:tcPr>
            <w:tcW w:w="1134" w:type="dxa"/>
          </w:tcPr>
          <w:p w14:paraId="0ED97891" w14:textId="77777777" w:rsidR="00CC0E58" w:rsidRPr="006D2EC4" w:rsidRDefault="00CC0E58">
            <w:pPr>
              <w:jc w:val="center"/>
              <w:rPr>
                <w:rFonts w:ascii="Calibri" w:hAnsi="Calibri"/>
                <w:sz w:val="20"/>
                <w:szCs w:val="20"/>
              </w:rPr>
            </w:pPr>
            <w:r w:rsidRPr="006D2EC4">
              <w:rPr>
                <w:rFonts w:ascii="Calibri" w:hAnsi="Calibri"/>
                <w:sz w:val="20"/>
                <w:szCs w:val="20"/>
              </w:rPr>
              <w:t>LOW</w:t>
            </w:r>
          </w:p>
          <w:p w14:paraId="47F2FEBC" w14:textId="77777777" w:rsidR="00CC0E58" w:rsidRPr="006D2EC4" w:rsidRDefault="00CC0E58">
            <w:pPr>
              <w:jc w:val="center"/>
              <w:rPr>
                <w:rFonts w:ascii="Calibri" w:hAnsi="Calibri"/>
                <w:sz w:val="20"/>
                <w:szCs w:val="20"/>
              </w:rPr>
            </w:pPr>
          </w:p>
          <w:p w14:paraId="502344A4" w14:textId="77777777" w:rsidR="00CC0E58" w:rsidRPr="006D2EC4" w:rsidRDefault="00CC0E58">
            <w:pPr>
              <w:jc w:val="center"/>
              <w:rPr>
                <w:rFonts w:ascii="Calibri" w:hAnsi="Calibri"/>
                <w:sz w:val="20"/>
                <w:szCs w:val="20"/>
              </w:rPr>
            </w:pPr>
            <w:r w:rsidRPr="000C01D4">
              <w:rPr>
                <w:rFonts w:ascii="Calibri" w:hAnsi="Calibri"/>
                <w:sz w:val="20"/>
                <w:szCs w:val="20"/>
                <w:highlight w:val="yellow"/>
              </w:rPr>
              <w:t>LOW</w:t>
            </w:r>
          </w:p>
          <w:p w14:paraId="740D3951" w14:textId="77777777" w:rsidR="00CC0E58" w:rsidRPr="006D2EC4" w:rsidRDefault="00CC0E58">
            <w:pPr>
              <w:jc w:val="center"/>
              <w:rPr>
                <w:rFonts w:ascii="Calibri" w:hAnsi="Calibri"/>
                <w:sz w:val="20"/>
                <w:szCs w:val="20"/>
              </w:rPr>
            </w:pPr>
          </w:p>
          <w:p w14:paraId="3A5CCE4A" w14:textId="77777777" w:rsidR="00CC0E58" w:rsidRDefault="00CC0E58">
            <w:pPr>
              <w:jc w:val="center"/>
              <w:rPr>
                <w:rFonts w:ascii="Calibri" w:hAnsi="Calibri"/>
                <w:sz w:val="20"/>
                <w:szCs w:val="20"/>
              </w:rPr>
            </w:pPr>
          </w:p>
          <w:p w14:paraId="1562BC16" w14:textId="77777777" w:rsidR="00A64B51" w:rsidRDefault="00A64B51">
            <w:pPr>
              <w:jc w:val="center"/>
              <w:rPr>
                <w:rFonts w:ascii="Calibri" w:hAnsi="Calibri"/>
                <w:sz w:val="20"/>
                <w:szCs w:val="20"/>
              </w:rPr>
            </w:pPr>
          </w:p>
          <w:p w14:paraId="07D64B3F" w14:textId="77777777" w:rsidR="00A64B51" w:rsidRDefault="00A64B51">
            <w:pPr>
              <w:jc w:val="center"/>
              <w:rPr>
                <w:rFonts w:ascii="Calibri" w:hAnsi="Calibri"/>
                <w:sz w:val="20"/>
                <w:szCs w:val="20"/>
              </w:rPr>
            </w:pPr>
          </w:p>
          <w:p w14:paraId="43116CA7" w14:textId="77777777" w:rsidR="00A64B51" w:rsidRPr="006D2EC4" w:rsidRDefault="00A64B51">
            <w:pPr>
              <w:jc w:val="center"/>
              <w:rPr>
                <w:rFonts w:ascii="Calibri" w:hAnsi="Calibri"/>
                <w:sz w:val="20"/>
                <w:szCs w:val="20"/>
              </w:rPr>
            </w:pPr>
            <w:r w:rsidRPr="000C01D4">
              <w:rPr>
                <w:rFonts w:ascii="Calibri" w:hAnsi="Calibri"/>
                <w:sz w:val="20"/>
                <w:szCs w:val="20"/>
                <w:highlight w:val="yellow"/>
              </w:rPr>
              <w:t>LOW</w:t>
            </w:r>
          </w:p>
        </w:tc>
      </w:tr>
      <w:tr w:rsidR="00CC0E58" w:rsidRPr="006D2EC4" w14:paraId="4170B091" w14:textId="77777777">
        <w:tc>
          <w:tcPr>
            <w:tcW w:w="1871" w:type="dxa"/>
          </w:tcPr>
          <w:p w14:paraId="32558456" w14:textId="77777777" w:rsidR="00CC0E58" w:rsidRPr="000C01D4" w:rsidRDefault="00CC0E58" w:rsidP="00EE793B">
            <w:pPr>
              <w:numPr>
                <w:ilvl w:val="0"/>
                <w:numId w:val="15"/>
              </w:numPr>
              <w:rPr>
                <w:rFonts w:ascii="Calibri" w:hAnsi="Calibri"/>
                <w:sz w:val="20"/>
                <w:szCs w:val="20"/>
                <w:highlight w:val="yellow"/>
              </w:rPr>
            </w:pPr>
            <w:r w:rsidRPr="000C01D4">
              <w:rPr>
                <w:rFonts w:ascii="Calibri" w:hAnsi="Calibri"/>
                <w:sz w:val="20"/>
                <w:szCs w:val="20"/>
                <w:highlight w:val="yellow"/>
              </w:rPr>
              <w:t>Clear site</w:t>
            </w:r>
          </w:p>
        </w:tc>
        <w:tc>
          <w:tcPr>
            <w:tcW w:w="3686" w:type="dxa"/>
          </w:tcPr>
          <w:p w14:paraId="15C2AD90"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t xml:space="preserve">Collect all redundant off-cuts etc and </w:t>
            </w:r>
            <w:r w:rsidR="00EE793B" w:rsidRPr="000C01D4">
              <w:rPr>
                <w:rFonts w:ascii="Calibri" w:hAnsi="Calibri"/>
                <w:sz w:val="20"/>
                <w:szCs w:val="20"/>
                <w:highlight w:val="yellow"/>
              </w:rPr>
              <w:t>remove from site</w:t>
            </w:r>
            <w:r w:rsidRPr="000C01D4">
              <w:rPr>
                <w:rFonts w:ascii="Calibri" w:hAnsi="Calibri"/>
                <w:sz w:val="20"/>
                <w:szCs w:val="20"/>
                <w:highlight w:val="yellow"/>
              </w:rPr>
              <w:t>.</w:t>
            </w:r>
          </w:p>
          <w:p w14:paraId="68892A60" w14:textId="77777777" w:rsidR="00CC0E58" w:rsidRPr="000C01D4" w:rsidRDefault="00CC0E58">
            <w:pPr>
              <w:rPr>
                <w:rFonts w:ascii="Calibri" w:hAnsi="Calibri"/>
                <w:sz w:val="20"/>
                <w:szCs w:val="20"/>
                <w:highlight w:val="yellow"/>
              </w:rPr>
            </w:pPr>
          </w:p>
          <w:p w14:paraId="712BA680" w14:textId="77777777" w:rsidR="00EE793B" w:rsidRPr="000C01D4" w:rsidRDefault="00EE793B" w:rsidP="00EE793B">
            <w:pPr>
              <w:rPr>
                <w:rFonts w:ascii="Calibri" w:hAnsi="Calibri"/>
                <w:sz w:val="20"/>
                <w:szCs w:val="20"/>
                <w:highlight w:val="yellow"/>
              </w:rPr>
            </w:pPr>
            <w:r w:rsidRPr="000C01D4">
              <w:rPr>
                <w:rFonts w:ascii="Calibri" w:hAnsi="Calibri"/>
                <w:sz w:val="20"/>
                <w:szCs w:val="20"/>
                <w:highlight w:val="yellow"/>
              </w:rPr>
              <w:lastRenderedPageBreak/>
              <w:t>Load tools and equipment onto vehicle.</w:t>
            </w:r>
          </w:p>
          <w:p w14:paraId="329F5F7B" w14:textId="77777777" w:rsidR="00EE793B" w:rsidRPr="000C01D4" w:rsidRDefault="00EE793B">
            <w:pPr>
              <w:rPr>
                <w:rFonts w:ascii="Calibri" w:hAnsi="Calibri"/>
                <w:sz w:val="20"/>
                <w:szCs w:val="20"/>
                <w:highlight w:val="yellow"/>
              </w:rPr>
            </w:pPr>
          </w:p>
          <w:p w14:paraId="271EC994" w14:textId="77777777" w:rsidR="00EE793B" w:rsidRPr="000C01D4" w:rsidRDefault="00EE793B">
            <w:pPr>
              <w:rPr>
                <w:rFonts w:ascii="Calibri" w:hAnsi="Calibri"/>
                <w:sz w:val="20"/>
                <w:szCs w:val="20"/>
                <w:highlight w:val="yellow"/>
              </w:rPr>
            </w:pPr>
          </w:p>
          <w:p w14:paraId="6327E8B6" w14:textId="1A7C2986" w:rsidR="00CC0E58" w:rsidRPr="000C01D4" w:rsidRDefault="00CC0E58" w:rsidP="00B752EE">
            <w:pPr>
              <w:rPr>
                <w:rFonts w:ascii="Calibri" w:hAnsi="Calibri"/>
                <w:sz w:val="20"/>
                <w:szCs w:val="20"/>
                <w:highlight w:val="yellow"/>
              </w:rPr>
            </w:pPr>
            <w:r w:rsidRPr="000C01D4">
              <w:rPr>
                <w:rFonts w:ascii="Calibri" w:hAnsi="Calibri"/>
                <w:sz w:val="20"/>
                <w:szCs w:val="20"/>
                <w:highlight w:val="yellow"/>
              </w:rPr>
              <w:t>Move vehicle to loading/unloading area</w:t>
            </w:r>
          </w:p>
        </w:tc>
        <w:tc>
          <w:tcPr>
            <w:tcW w:w="1985" w:type="dxa"/>
          </w:tcPr>
          <w:p w14:paraId="0D1785EE"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lastRenderedPageBreak/>
              <w:t>Manual handling</w:t>
            </w:r>
          </w:p>
          <w:p w14:paraId="5A79BFF2" w14:textId="77777777" w:rsidR="00CC0E58" w:rsidRPr="000C01D4" w:rsidRDefault="00CC0E58">
            <w:pPr>
              <w:rPr>
                <w:rFonts w:ascii="Calibri" w:hAnsi="Calibri"/>
                <w:sz w:val="20"/>
                <w:szCs w:val="20"/>
                <w:highlight w:val="yellow"/>
              </w:rPr>
            </w:pPr>
          </w:p>
          <w:p w14:paraId="0BC58182" w14:textId="77777777" w:rsidR="00CC0E58" w:rsidRPr="000C01D4" w:rsidRDefault="00CC0E58">
            <w:pPr>
              <w:rPr>
                <w:rFonts w:ascii="Calibri" w:hAnsi="Calibri"/>
                <w:sz w:val="20"/>
                <w:szCs w:val="20"/>
                <w:highlight w:val="yellow"/>
              </w:rPr>
            </w:pPr>
          </w:p>
          <w:p w14:paraId="3305FC7E" w14:textId="77777777" w:rsidR="00EE793B" w:rsidRPr="000C01D4" w:rsidRDefault="00EE793B">
            <w:pPr>
              <w:rPr>
                <w:rFonts w:ascii="Calibri" w:hAnsi="Calibri"/>
                <w:sz w:val="20"/>
                <w:szCs w:val="20"/>
                <w:highlight w:val="yellow"/>
              </w:rPr>
            </w:pPr>
            <w:r w:rsidRPr="000C01D4">
              <w:rPr>
                <w:rFonts w:ascii="Calibri" w:hAnsi="Calibri"/>
                <w:sz w:val="20"/>
                <w:szCs w:val="20"/>
                <w:highlight w:val="yellow"/>
              </w:rPr>
              <w:lastRenderedPageBreak/>
              <w:t>Cuts and abrasions.</w:t>
            </w:r>
          </w:p>
          <w:p w14:paraId="07B44452" w14:textId="77777777" w:rsidR="00EE793B" w:rsidRPr="000C01D4" w:rsidRDefault="00EE793B">
            <w:pPr>
              <w:rPr>
                <w:rFonts w:ascii="Calibri" w:hAnsi="Calibri"/>
                <w:sz w:val="20"/>
                <w:szCs w:val="20"/>
                <w:highlight w:val="yellow"/>
              </w:rPr>
            </w:pPr>
          </w:p>
          <w:p w14:paraId="29ADA966" w14:textId="77777777" w:rsidR="00EE793B" w:rsidRPr="000C01D4" w:rsidRDefault="00EE793B">
            <w:pPr>
              <w:rPr>
                <w:rFonts w:ascii="Calibri" w:hAnsi="Calibri"/>
                <w:sz w:val="20"/>
                <w:szCs w:val="20"/>
                <w:highlight w:val="yellow"/>
              </w:rPr>
            </w:pPr>
          </w:p>
          <w:p w14:paraId="06487CF5" w14:textId="77777777" w:rsidR="00CC0E58" w:rsidRPr="000C01D4" w:rsidRDefault="00CC0E58" w:rsidP="00B752EE">
            <w:pPr>
              <w:rPr>
                <w:rFonts w:ascii="Calibri" w:hAnsi="Calibri"/>
                <w:sz w:val="20"/>
                <w:szCs w:val="20"/>
                <w:highlight w:val="yellow"/>
              </w:rPr>
            </w:pPr>
            <w:r w:rsidRPr="000C01D4">
              <w:rPr>
                <w:rFonts w:ascii="Calibri" w:hAnsi="Calibri"/>
                <w:sz w:val="20"/>
                <w:szCs w:val="20"/>
                <w:highlight w:val="yellow"/>
              </w:rPr>
              <w:t>Moving vehicles</w:t>
            </w:r>
          </w:p>
        </w:tc>
        <w:tc>
          <w:tcPr>
            <w:tcW w:w="1134" w:type="dxa"/>
          </w:tcPr>
          <w:p w14:paraId="25EE80BF"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MED</w:t>
            </w:r>
          </w:p>
          <w:p w14:paraId="49CDECA3" w14:textId="77777777" w:rsidR="00CC0E58" w:rsidRPr="000C01D4" w:rsidRDefault="00CC0E58">
            <w:pPr>
              <w:jc w:val="center"/>
              <w:rPr>
                <w:rFonts w:ascii="Calibri" w:hAnsi="Calibri"/>
                <w:sz w:val="20"/>
                <w:szCs w:val="20"/>
                <w:highlight w:val="yellow"/>
              </w:rPr>
            </w:pPr>
          </w:p>
          <w:p w14:paraId="7BFC0D77" w14:textId="77777777" w:rsidR="00CC0E58" w:rsidRPr="000C01D4" w:rsidRDefault="00CC0E58">
            <w:pPr>
              <w:jc w:val="center"/>
              <w:rPr>
                <w:rFonts w:ascii="Calibri" w:hAnsi="Calibri"/>
                <w:sz w:val="20"/>
                <w:szCs w:val="20"/>
                <w:highlight w:val="yellow"/>
              </w:rPr>
            </w:pPr>
          </w:p>
          <w:p w14:paraId="0F9D8FC9"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HIGH</w:t>
            </w:r>
          </w:p>
          <w:p w14:paraId="2AA1C7BF" w14:textId="77777777" w:rsidR="00CC0E58" w:rsidRPr="000C01D4" w:rsidRDefault="00CC0E58">
            <w:pPr>
              <w:jc w:val="center"/>
              <w:rPr>
                <w:rFonts w:ascii="Calibri" w:hAnsi="Calibri"/>
                <w:sz w:val="20"/>
                <w:szCs w:val="20"/>
                <w:highlight w:val="yellow"/>
              </w:rPr>
            </w:pPr>
          </w:p>
          <w:p w14:paraId="1B78A6EE" w14:textId="77777777" w:rsidR="00EE793B" w:rsidRPr="000C01D4" w:rsidRDefault="00EE793B">
            <w:pPr>
              <w:jc w:val="center"/>
              <w:rPr>
                <w:rFonts w:ascii="Calibri" w:hAnsi="Calibri"/>
                <w:sz w:val="20"/>
                <w:szCs w:val="20"/>
                <w:highlight w:val="yellow"/>
              </w:rPr>
            </w:pPr>
          </w:p>
          <w:p w14:paraId="7EA8C94E" w14:textId="77777777" w:rsidR="00CC0E58" w:rsidRPr="000C01D4" w:rsidRDefault="00EE793B" w:rsidP="00B752EE">
            <w:pPr>
              <w:jc w:val="center"/>
              <w:rPr>
                <w:rFonts w:ascii="Calibri" w:hAnsi="Calibri"/>
                <w:sz w:val="20"/>
                <w:szCs w:val="20"/>
                <w:highlight w:val="yellow"/>
              </w:rPr>
            </w:pPr>
            <w:r w:rsidRPr="000C01D4">
              <w:rPr>
                <w:rFonts w:ascii="Calibri" w:hAnsi="Calibri"/>
                <w:sz w:val="20"/>
                <w:szCs w:val="20"/>
                <w:highlight w:val="yellow"/>
              </w:rPr>
              <w:t>M</w:t>
            </w:r>
            <w:r w:rsidR="00CC0E58" w:rsidRPr="000C01D4">
              <w:rPr>
                <w:rFonts w:ascii="Calibri" w:hAnsi="Calibri"/>
                <w:sz w:val="20"/>
                <w:szCs w:val="20"/>
                <w:highlight w:val="yellow"/>
              </w:rPr>
              <w:t>ED</w:t>
            </w:r>
          </w:p>
        </w:tc>
        <w:tc>
          <w:tcPr>
            <w:tcW w:w="5670" w:type="dxa"/>
          </w:tcPr>
          <w:p w14:paraId="2C3FB52A" w14:textId="77777777" w:rsidR="00CC0E58" w:rsidRPr="000C01D4" w:rsidRDefault="00CC0E58">
            <w:pPr>
              <w:rPr>
                <w:rFonts w:ascii="Calibri" w:hAnsi="Calibri"/>
                <w:sz w:val="20"/>
                <w:szCs w:val="20"/>
                <w:highlight w:val="yellow"/>
              </w:rPr>
            </w:pPr>
            <w:r w:rsidRPr="000C01D4">
              <w:rPr>
                <w:rFonts w:ascii="Calibri" w:hAnsi="Calibri"/>
                <w:sz w:val="20"/>
                <w:szCs w:val="20"/>
                <w:highlight w:val="yellow"/>
              </w:rPr>
              <w:lastRenderedPageBreak/>
              <w:t>Follow correct manual handling techniques as per training given.  Use additional personnel for awkward/bulkier items.</w:t>
            </w:r>
          </w:p>
          <w:p w14:paraId="2315E19A" w14:textId="77777777" w:rsidR="00EE793B" w:rsidRPr="000C01D4" w:rsidRDefault="00EE793B">
            <w:pPr>
              <w:rPr>
                <w:rFonts w:ascii="Calibri" w:hAnsi="Calibri"/>
                <w:sz w:val="20"/>
                <w:szCs w:val="20"/>
                <w:highlight w:val="yellow"/>
              </w:rPr>
            </w:pPr>
          </w:p>
          <w:p w14:paraId="197CA684" w14:textId="77777777" w:rsidR="00EE793B" w:rsidRPr="000C01D4" w:rsidRDefault="00EE793B">
            <w:pPr>
              <w:rPr>
                <w:rFonts w:ascii="Calibri" w:hAnsi="Calibri"/>
                <w:sz w:val="20"/>
                <w:szCs w:val="20"/>
                <w:highlight w:val="yellow"/>
              </w:rPr>
            </w:pPr>
            <w:r w:rsidRPr="000C01D4">
              <w:rPr>
                <w:rFonts w:ascii="Calibri" w:hAnsi="Calibri"/>
                <w:sz w:val="20"/>
                <w:szCs w:val="20"/>
                <w:highlight w:val="yellow"/>
              </w:rPr>
              <w:lastRenderedPageBreak/>
              <w:t>Wear suitable gloves when handling sharp carpet grippers and cover strips.</w:t>
            </w:r>
          </w:p>
          <w:p w14:paraId="5E0CDA10" w14:textId="77777777" w:rsidR="00EE793B" w:rsidRPr="000C01D4" w:rsidRDefault="00EE793B">
            <w:pPr>
              <w:rPr>
                <w:rFonts w:ascii="Calibri" w:hAnsi="Calibri"/>
                <w:sz w:val="20"/>
                <w:szCs w:val="20"/>
                <w:highlight w:val="yellow"/>
              </w:rPr>
            </w:pPr>
          </w:p>
          <w:p w14:paraId="2E1675ED" w14:textId="77777777" w:rsidR="00CC0E58" w:rsidRPr="000C01D4" w:rsidRDefault="00EE793B">
            <w:pPr>
              <w:rPr>
                <w:rFonts w:ascii="Calibri" w:hAnsi="Calibri"/>
                <w:sz w:val="20"/>
                <w:szCs w:val="20"/>
                <w:highlight w:val="yellow"/>
              </w:rPr>
            </w:pPr>
            <w:r w:rsidRPr="000C01D4">
              <w:rPr>
                <w:rFonts w:ascii="Calibri" w:hAnsi="Calibri"/>
                <w:sz w:val="20"/>
                <w:szCs w:val="20"/>
                <w:highlight w:val="yellow"/>
              </w:rPr>
              <w:t>E</w:t>
            </w:r>
            <w:r w:rsidR="00CC0E58" w:rsidRPr="000C01D4">
              <w:rPr>
                <w:rFonts w:ascii="Calibri" w:hAnsi="Calibri"/>
                <w:sz w:val="20"/>
                <w:szCs w:val="20"/>
                <w:highlight w:val="yellow"/>
              </w:rPr>
              <w:t xml:space="preserve">nsure all moving vehicles are accompanied </w:t>
            </w:r>
            <w:r w:rsidRPr="000C01D4">
              <w:rPr>
                <w:rFonts w:ascii="Calibri" w:hAnsi="Calibri"/>
                <w:sz w:val="20"/>
                <w:szCs w:val="20"/>
                <w:highlight w:val="yellow"/>
              </w:rPr>
              <w:t>by fitter.</w:t>
            </w:r>
          </w:p>
          <w:p w14:paraId="2EB6BDF8" w14:textId="68783F62" w:rsidR="00EE793B" w:rsidRPr="000C01D4" w:rsidRDefault="00EE793B">
            <w:pPr>
              <w:rPr>
                <w:rFonts w:ascii="Calibri" w:hAnsi="Calibri"/>
                <w:sz w:val="20"/>
                <w:szCs w:val="20"/>
                <w:highlight w:val="yellow"/>
              </w:rPr>
            </w:pPr>
          </w:p>
        </w:tc>
        <w:tc>
          <w:tcPr>
            <w:tcW w:w="1134" w:type="dxa"/>
          </w:tcPr>
          <w:p w14:paraId="33A2A7C4"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LOW</w:t>
            </w:r>
          </w:p>
          <w:p w14:paraId="020AC76C" w14:textId="77777777" w:rsidR="00CC0E58" w:rsidRPr="000C01D4" w:rsidRDefault="00CC0E58">
            <w:pPr>
              <w:jc w:val="center"/>
              <w:rPr>
                <w:rFonts w:ascii="Calibri" w:hAnsi="Calibri"/>
                <w:sz w:val="20"/>
                <w:szCs w:val="20"/>
                <w:highlight w:val="yellow"/>
              </w:rPr>
            </w:pPr>
          </w:p>
          <w:p w14:paraId="72913D11" w14:textId="77777777" w:rsidR="00CC0E58" w:rsidRPr="000C01D4" w:rsidRDefault="00CC0E58">
            <w:pPr>
              <w:jc w:val="center"/>
              <w:rPr>
                <w:rFonts w:ascii="Calibri" w:hAnsi="Calibri"/>
                <w:sz w:val="20"/>
                <w:szCs w:val="20"/>
                <w:highlight w:val="yellow"/>
              </w:rPr>
            </w:pPr>
          </w:p>
          <w:p w14:paraId="48E0B648" w14:textId="77777777" w:rsidR="00CC0E58" w:rsidRPr="000C01D4" w:rsidRDefault="00CC0E58">
            <w:pPr>
              <w:jc w:val="center"/>
              <w:rPr>
                <w:rFonts w:ascii="Calibri" w:hAnsi="Calibri"/>
                <w:sz w:val="20"/>
                <w:szCs w:val="20"/>
                <w:highlight w:val="yellow"/>
              </w:rPr>
            </w:pPr>
            <w:r w:rsidRPr="000C01D4">
              <w:rPr>
                <w:rFonts w:ascii="Calibri" w:hAnsi="Calibri"/>
                <w:sz w:val="20"/>
                <w:szCs w:val="20"/>
                <w:highlight w:val="yellow"/>
              </w:rPr>
              <w:lastRenderedPageBreak/>
              <w:t>LOW</w:t>
            </w:r>
          </w:p>
          <w:p w14:paraId="6FBDB15C" w14:textId="77777777" w:rsidR="00CC0E58" w:rsidRPr="000C01D4" w:rsidRDefault="00CC0E58">
            <w:pPr>
              <w:jc w:val="center"/>
              <w:rPr>
                <w:rFonts w:ascii="Calibri" w:hAnsi="Calibri"/>
                <w:sz w:val="20"/>
                <w:szCs w:val="20"/>
                <w:highlight w:val="yellow"/>
              </w:rPr>
            </w:pPr>
          </w:p>
          <w:p w14:paraId="5B4A0204" w14:textId="77777777" w:rsidR="00EE793B" w:rsidRPr="000C01D4" w:rsidRDefault="00EE793B">
            <w:pPr>
              <w:jc w:val="center"/>
              <w:rPr>
                <w:rFonts w:ascii="Calibri" w:hAnsi="Calibri"/>
                <w:sz w:val="20"/>
                <w:szCs w:val="20"/>
                <w:highlight w:val="yellow"/>
              </w:rPr>
            </w:pPr>
          </w:p>
          <w:p w14:paraId="413C4D5D" w14:textId="77777777" w:rsidR="00CC0E58" w:rsidRPr="000C01D4" w:rsidRDefault="00CC0E58" w:rsidP="00B752EE">
            <w:pPr>
              <w:jc w:val="center"/>
              <w:rPr>
                <w:rFonts w:ascii="Calibri" w:hAnsi="Calibri"/>
                <w:sz w:val="20"/>
                <w:szCs w:val="20"/>
                <w:highlight w:val="yellow"/>
              </w:rPr>
            </w:pPr>
            <w:r w:rsidRPr="000C01D4">
              <w:rPr>
                <w:rFonts w:ascii="Calibri" w:hAnsi="Calibri"/>
                <w:sz w:val="20"/>
                <w:szCs w:val="20"/>
                <w:highlight w:val="yellow"/>
              </w:rPr>
              <w:t>LOW</w:t>
            </w:r>
          </w:p>
        </w:tc>
      </w:tr>
    </w:tbl>
    <w:p w14:paraId="1B3284F8" w14:textId="77777777" w:rsidR="00CC0E58" w:rsidRPr="006D2EC4" w:rsidRDefault="00CC0E58">
      <w:pPr>
        <w:rPr>
          <w:rFonts w:ascii="Calibri" w:hAnsi="Calibri"/>
          <w:sz w:val="20"/>
          <w:szCs w:val="20"/>
        </w:rPr>
      </w:pPr>
    </w:p>
    <w:p w14:paraId="7C23CCD8" w14:textId="77777777" w:rsidR="00CC0E58" w:rsidRDefault="00CC0E58">
      <w:pPr>
        <w:jc w:val="center"/>
        <w:rPr>
          <w:rFonts w:ascii="Calibri" w:hAnsi="Calibri"/>
          <w:sz w:val="20"/>
          <w:szCs w:val="20"/>
          <w:lang w:val="en-GB"/>
        </w:rPr>
      </w:pPr>
    </w:p>
    <w:p w14:paraId="047687DD" w14:textId="77777777" w:rsidR="00981B85" w:rsidRPr="00D25A3E" w:rsidRDefault="00981B85" w:rsidP="00D5720F">
      <w:pPr>
        <w:rPr>
          <w:rFonts w:ascii="Calibri" w:hAnsi="Calibri"/>
          <w:b/>
          <w:sz w:val="28"/>
          <w:szCs w:val="28"/>
          <w:lang w:val="en-GB"/>
        </w:rPr>
      </w:pPr>
      <w:r w:rsidRPr="00D25A3E">
        <w:rPr>
          <w:rFonts w:ascii="Calibri" w:hAnsi="Calibri"/>
          <w:b/>
          <w:sz w:val="28"/>
          <w:szCs w:val="28"/>
          <w:lang w:val="en-GB"/>
        </w:rPr>
        <w:t>Tools, Plant &amp; Machin</w:t>
      </w:r>
      <w:r w:rsidR="00556046" w:rsidRPr="00D25A3E">
        <w:rPr>
          <w:rFonts w:ascii="Calibri" w:hAnsi="Calibri"/>
          <w:b/>
          <w:sz w:val="28"/>
          <w:szCs w:val="28"/>
          <w:lang w:val="en-GB"/>
        </w:rPr>
        <w:t xml:space="preserve">ery </w:t>
      </w:r>
    </w:p>
    <w:p w14:paraId="5246D378" w14:textId="77777777" w:rsidR="00981B85" w:rsidRPr="00D25A3E" w:rsidRDefault="00981B85" w:rsidP="00981B85">
      <w:pPr>
        <w:rPr>
          <w:rFonts w:ascii="Calibri" w:hAnsi="Calibri"/>
          <w:sz w:val="28"/>
          <w:szCs w:val="28"/>
          <w:lang w:val="en-GB"/>
        </w:rPr>
      </w:pPr>
    </w:p>
    <w:p w14:paraId="1489996F" w14:textId="77777777" w:rsidR="00981B85" w:rsidRPr="00D25A3E" w:rsidRDefault="00981B85" w:rsidP="00981B85">
      <w:pPr>
        <w:rPr>
          <w:rFonts w:ascii="Calibri" w:hAnsi="Calibri"/>
          <w:sz w:val="28"/>
          <w:szCs w:val="28"/>
          <w:lang w:val="en-GB"/>
        </w:rPr>
      </w:pPr>
      <w:r w:rsidRPr="00D25A3E">
        <w:rPr>
          <w:rFonts w:ascii="Calibri" w:hAnsi="Calibri"/>
          <w:sz w:val="28"/>
          <w:szCs w:val="28"/>
          <w:lang w:val="en-GB"/>
        </w:rPr>
        <w:t>Trimming knife</w:t>
      </w:r>
    </w:p>
    <w:p w14:paraId="7DCFF091" w14:textId="74413BC2" w:rsidR="00F90198" w:rsidRDefault="00F90198" w:rsidP="00981B85">
      <w:pPr>
        <w:rPr>
          <w:rFonts w:ascii="Calibri" w:hAnsi="Calibri"/>
          <w:sz w:val="28"/>
          <w:szCs w:val="28"/>
          <w:lang w:val="en-GB"/>
        </w:rPr>
      </w:pPr>
      <w:r w:rsidRPr="00D25A3E">
        <w:rPr>
          <w:rFonts w:ascii="Calibri" w:hAnsi="Calibri"/>
          <w:sz w:val="28"/>
          <w:szCs w:val="28"/>
          <w:lang w:val="en-GB"/>
        </w:rPr>
        <w:t>Gripper shears</w:t>
      </w:r>
    </w:p>
    <w:p w14:paraId="2CBE0682" w14:textId="6A960D40" w:rsidR="00C45284" w:rsidRPr="00D25A3E" w:rsidRDefault="00C45284" w:rsidP="00981B85">
      <w:pPr>
        <w:rPr>
          <w:rFonts w:ascii="Calibri" w:hAnsi="Calibri"/>
          <w:sz w:val="28"/>
          <w:szCs w:val="28"/>
          <w:lang w:val="en-GB"/>
        </w:rPr>
      </w:pPr>
      <w:r>
        <w:rPr>
          <w:rFonts w:ascii="Calibri" w:hAnsi="Calibri"/>
          <w:sz w:val="28"/>
          <w:szCs w:val="28"/>
          <w:lang w:val="en-GB"/>
        </w:rPr>
        <w:t>Bolster</w:t>
      </w:r>
    </w:p>
    <w:p w14:paraId="059E729F" w14:textId="542D84BF" w:rsidR="00C10903" w:rsidRPr="00D25A3E" w:rsidRDefault="00C10903" w:rsidP="00981B85">
      <w:pPr>
        <w:rPr>
          <w:rFonts w:ascii="Calibri" w:hAnsi="Calibri"/>
          <w:sz w:val="28"/>
          <w:szCs w:val="28"/>
          <w:lang w:val="en-GB"/>
        </w:rPr>
      </w:pPr>
      <w:r w:rsidRPr="00D25A3E">
        <w:rPr>
          <w:rFonts w:ascii="Calibri" w:hAnsi="Calibri"/>
          <w:sz w:val="28"/>
          <w:szCs w:val="28"/>
          <w:lang w:val="en-GB"/>
        </w:rPr>
        <w:t>Hacksaw</w:t>
      </w:r>
    </w:p>
    <w:p w14:paraId="56E685DF" w14:textId="77777777" w:rsidR="003941A5" w:rsidRDefault="003941A5" w:rsidP="003941A5">
      <w:pPr>
        <w:rPr>
          <w:rFonts w:ascii="Calibri" w:hAnsi="Calibri"/>
          <w:sz w:val="28"/>
          <w:szCs w:val="28"/>
          <w:lang w:val="en-GB"/>
        </w:rPr>
      </w:pPr>
      <w:r w:rsidRPr="00D25A3E">
        <w:rPr>
          <w:rFonts w:ascii="Calibri" w:hAnsi="Calibri"/>
          <w:sz w:val="28"/>
          <w:szCs w:val="28"/>
          <w:lang w:val="en-GB"/>
        </w:rPr>
        <w:t>Carpet Stretcher</w:t>
      </w:r>
    </w:p>
    <w:p w14:paraId="2E6F75E0" w14:textId="77777777" w:rsidR="000C01D4" w:rsidRDefault="000C01D4" w:rsidP="003941A5">
      <w:pPr>
        <w:rPr>
          <w:rFonts w:ascii="Calibri" w:hAnsi="Calibri"/>
          <w:sz w:val="28"/>
          <w:szCs w:val="28"/>
          <w:lang w:val="en-GB"/>
        </w:rPr>
      </w:pPr>
    </w:p>
    <w:p w14:paraId="63E6A322" w14:textId="79B060EC" w:rsidR="000C01D4" w:rsidRPr="00D25A3E" w:rsidRDefault="000C01D4" w:rsidP="003941A5">
      <w:pPr>
        <w:rPr>
          <w:rFonts w:ascii="Calibri" w:hAnsi="Calibri"/>
          <w:sz w:val="28"/>
          <w:szCs w:val="28"/>
          <w:lang w:val="en-GB"/>
        </w:rPr>
      </w:pPr>
      <w:r w:rsidRPr="000C01D4">
        <w:rPr>
          <w:rFonts w:ascii="Calibri" w:hAnsi="Calibri"/>
          <w:sz w:val="28"/>
          <w:szCs w:val="28"/>
          <w:highlight w:val="yellow"/>
          <w:lang w:val="en-GB"/>
        </w:rPr>
        <w:t>ALL RISK ASSESMENT/METHOD STATEMENT APPERTAINING TO THIS INSTALLATION HIGHLIGHTED IN SAFE SYSTEM OF WORKS TABLE</w:t>
      </w:r>
    </w:p>
    <w:p w14:paraId="2D4CE230" w14:textId="77777777" w:rsidR="00EE793B" w:rsidRPr="00D25A3E" w:rsidRDefault="00EE793B" w:rsidP="00EE793B">
      <w:pPr>
        <w:tabs>
          <w:tab w:val="left" w:pos="-720"/>
        </w:tabs>
        <w:suppressAutoHyphens/>
        <w:rPr>
          <w:rFonts w:ascii="Calibri" w:hAnsi="Calibri" w:cs="Arial"/>
          <w:b/>
          <w:sz w:val="28"/>
          <w:szCs w:val="28"/>
        </w:rPr>
      </w:pPr>
    </w:p>
    <w:p w14:paraId="798E1A7C" w14:textId="77777777" w:rsidR="006D2EC4" w:rsidRPr="00D25A3E" w:rsidRDefault="00981B85" w:rsidP="00EE793B">
      <w:pPr>
        <w:tabs>
          <w:tab w:val="left" w:pos="-720"/>
        </w:tabs>
        <w:suppressAutoHyphens/>
        <w:rPr>
          <w:rFonts w:ascii="Calibri" w:hAnsi="Calibri" w:cs="Arial"/>
          <w:b/>
          <w:sz w:val="28"/>
          <w:szCs w:val="28"/>
        </w:rPr>
      </w:pPr>
      <w:r w:rsidRPr="00D25A3E">
        <w:rPr>
          <w:rFonts w:ascii="Calibri" w:hAnsi="Calibri" w:cs="Arial"/>
          <w:b/>
          <w:sz w:val="28"/>
          <w:szCs w:val="28"/>
        </w:rPr>
        <w:t>Emergency Procedure</w:t>
      </w:r>
    </w:p>
    <w:p w14:paraId="5B9AF916" w14:textId="77777777" w:rsidR="006D2EC4" w:rsidRPr="00D25A3E" w:rsidRDefault="006D2EC4" w:rsidP="006D2EC4">
      <w:pPr>
        <w:tabs>
          <w:tab w:val="left" w:pos="-720"/>
        </w:tabs>
        <w:suppressAutoHyphens/>
        <w:rPr>
          <w:rFonts w:ascii="Calibri" w:hAnsi="Calibri" w:cs="Arial"/>
          <w:sz w:val="28"/>
          <w:szCs w:val="28"/>
        </w:rPr>
      </w:pPr>
    </w:p>
    <w:p w14:paraId="6352AC83" w14:textId="3D40034C" w:rsidR="00A12806" w:rsidRPr="007C70EE" w:rsidRDefault="00977C36" w:rsidP="00A12806">
      <w:pPr>
        <w:rPr>
          <w:rFonts w:asciiTheme="majorHAnsi" w:hAnsiTheme="majorHAnsi"/>
          <w:b/>
          <w:bCs/>
          <w:sz w:val="28"/>
          <w:szCs w:val="28"/>
          <w:lang w:val="en-GB"/>
        </w:rPr>
      </w:pPr>
      <w:r w:rsidRPr="00D25A3E">
        <w:rPr>
          <w:rFonts w:ascii="Calibri" w:hAnsi="Calibri"/>
          <w:sz w:val="28"/>
          <w:szCs w:val="28"/>
        </w:rPr>
        <w:t>N</w:t>
      </w:r>
      <w:r w:rsidR="00981B85" w:rsidRPr="00D25A3E">
        <w:rPr>
          <w:rFonts w:ascii="Calibri" w:hAnsi="Calibri"/>
          <w:sz w:val="28"/>
          <w:szCs w:val="28"/>
        </w:rPr>
        <w:t>earest Casualty Department</w:t>
      </w:r>
      <w:r w:rsidR="00981B85" w:rsidRPr="007C70EE">
        <w:rPr>
          <w:rFonts w:asciiTheme="majorHAnsi" w:hAnsiTheme="majorHAnsi"/>
          <w:b/>
          <w:bCs/>
          <w:sz w:val="28"/>
          <w:szCs w:val="28"/>
        </w:rPr>
        <w:t>:</w:t>
      </w:r>
      <w:r w:rsidR="00E303EF" w:rsidRPr="007C70EE">
        <w:rPr>
          <w:rFonts w:asciiTheme="majorHAnsi" w:hAnsiTheme="majorHAnsi"/>
          <w:b/>
          <w:bCs/>
          <w:sz w:val="28"/>
          <w:szCs w:val="28"/>
        </w:rPr>
        <w:t xml:space="preserve">  </w:t>
      </w:r>
      <w:r w:rsidR="006A111C" w:rsidRPr="007C70EE">
        <w:rPr>
          <w:rFonts w:asciiTheme="majorHAnsi" w:hAnsiTheme="majorHAnsi"/>
          <w:b/>
          <w:bCs/>
          <w:sz w:val="28"/>
          <w:szCs w:val="28"/>
        </w:rPr>
        <w:t xml:space="preserve"> </w:t>
      </w:r>
      <w:r w:rsidR="007C70EE" w:rsidRPr="007C70EE">
        <w:rPr>
          <w:rFonts w:asciiTheme="majorHAnsi" w:hAnsiTheme="majorHAnsi"/>
          <w:b/>
          <w:bCs/>
          <w:sz w:val="28"/>
          <w:szCs w:val="28"/>
          <w:lang w:val="en-GB"/>
        </w:rPr>
        <w:t>S</w:t>
      </w:r>
      <w:r w:rsidR="00345EEC">
        <w:rPr>
          <w:rFonts w:asciiTheme="majorHAnsi" w:hAnsiTheme="majorHAnsi"/>
          <w:b/>
          <w:bCs/>
          <w:sz w:val="28"/>
          <w:szCs w:val="28"/>
          <w:lang w:val="en-GB"/>
        </w:rPr>
        <w:t>t Georges Hospital, Blackshaw Road, SW17 0QT, 0208 672 1255 (2.1 miles away)</w:t>
      </w:r>
    </w:p>
    <w:p w14:paraId="75B11087" w14:textId="77777777" w:rsidR="00B752EE" w:rsidRPr="00D25A3E" w:rsidRDefault="00B752EE" w:rsidP="00F90198">
      <w:pPr>
        <w:pStyle w:val="fctel"/>
        <w:shd w:val="clear" w:color="auto" w:fill="FFFFFF"/>
        <w:spacing w:before="0" w:beforeAutospacing="0" w:after="0" w:afterAutospacing="0" w:line="336" w:lineRule="atLeast"/>
        <w:rPr>
          <w:rFonts w:ascii="Arial" w:hAnsi="Arial" w:cs="Arial"/>
          <w:b/>
          <w:bCs/>
          <w:color w:val="585858"/>
          <w:sz w:val="28"/>
          <w:szCs w:val="28"/>
        </w:rPr>
      </w:pPr>
    </w:p>
    <w:p w14:paraId="24D3FD50" w14:textId="7DB2E7D7" w:rsidR="00981B85" w:rsidRPr="00D25A3E" w:rsidRDefault="00E303EF" w:rsidP="00981B85">
      <w:pPr>
        <w:rPr>
          <w:rFonts w:ascii="Calibri" w:hAnsi="Calibri" w:cs="Arial"/>
          <w:sz w:val="28"/>
          <w:szCs w:val="28"/>
        </w:rPr>
      </w:pPr>
      <w:r w:rsidRPr="00D25A3E">
        <w:rPr>
          <w:rFonts w:ascii="Calibri" w:hAnsi="Calibri" w:cs="Arial"/>
          <w:sz w:val="28"/>
          <w:szCs w:val="28"/>
        </w:rPr>
        <w:t>Nearest First Aider:</w:t>
      </w:r>
      <w:r w:rsidRPr="00D25A3E">
        <w:rPr>
          <w:rFonts w:ascii="Calibri" w:hAnsi="Calibri" w:cs="Arial"/>
          <w:sz w:val="28"/>
          <w:szCs w:val="28"/>
        </w:rPr>
        <w:tab/>
      </w:r>
      <w:r w:rsidR="00C45284">
        <w:rPr>
          <w:rFonts w:ascii="Calibri" w:hAnsi="Calibri" w:cs="Arial"/>
          <w:sz w:val="28"/>
          <w:szCs w:val="28"/>
        </w:rPr>
        <w:t>Julia Hodges Flat 5</w:t>
      </w:r>
    </w:p>
    <w:p w14:paraId="73A999AF" w14:textId="77777777" w:rsidR="00981B85" w:rsidRPr="00D25A3E" w:rsidRDefault="00981B85" w:rsidP="00981B85">
      <w:pPr>
        <w:rPr>
          <w:rFonts w:ascii="Calibri" w:hAnsi="Calibri" w:cs="Arial"/>
          <w:sz w:val="28"/>
          <w:szCs w:val="28"/>
        </w:rPr>
      </w:pPr>
    </w:p>
    <w:p w14:paraId="4C79D48C" w14:textId="3739DD28" w:rsidR="00981B85" w:rsidRPr="00D25A3E" w:rsidRDefault="00981B85" w:rsidP="00981B85">
      <w:pPr>
        <w:rPr>
          <w:rFonts w:ascii="Calibri" w:hAnsi="Calibri" w:cs="Arial"/>
          <w:sz w:val="28"/>
          <w:szCs w:val="28"/>
        </w:rPr>
      </w:pPr>
      <w:r w:rsidRPr="00D25A3E">
        <w:rPr>
          <w:rFonts w:ascii="Calibri" w:hAnsi="Calibri" w:cs="Arial"/>
          <w:sz w:val="28"/>
          <w:szCs w:val="28"/>
        </w:rPr>
        <w:t>Nearest Fire Fighting Equipment &amp; Evacuation Point:</w:t>
      </w:r>
      <w:r w:rsidR="001100DA" w:rsidRPr="00D25A3E">
        <w:rPr>
          <w:rFonts w:ascii="Calibri" w:hAnsi="Calibri" w:cs="Arial"/>
          <w:sz w:val="28"/>
          <w:szCs w:val="28"/>
        </w:rPr>
        <w:t xml:space="preserve"> </w:t>
      </w:r>
      <w:r w:rsidR="00C45284">
        <w:rPr>
          <w:rFonts w:ascii="Calibri" w:hAnsi="Calibri" w:cs="Arial"/>
          <w:sz w:val="28"/>
          <w:szCs w:val="28"/>
        </w:rPr>
        <w:t>As per site instructions</w:t>
      </w:r>
    </w:p>
    <w:p w14:paraId="78DBD001" w14:textId="77777777" w:rsidR="00981B85" w:rsidRPr="00D25A3E" w:rsidRDefault="00981B85" w:rsidP="00981B85">
      <w:pPr>
        <w:rPr>
          <w:rFonts w:ascii="Calibri" w:hAnsi="Calibri"/>
          <w:sz w:val="28"/>
          <w:szCs w:val="28"/>
          <w:lang w:val="en-GB"/>
        </w:rPr>
      </w:pPr>
    </w:p>
    <w:p w14:paraId="23C7ABB4" w14:textId="28C9BACB" w:rsidR="00981B85" w:rsidRPr="00D25A3E" w:rsidRDefault="00E92E20" w:rsidP="00981B85">
      <w:pPr>
        <w:rPr>
          <w:rFonts w:ascii="Calibri" w:hAnsi="Calibri"/>
          <w:sz w:val="28"/>
          <w:szCs w:val="28"/>
          <w:lang w:val="en-GB"/>
        </w:rPr>
      </w:pPr>
      <w:r w:rsidRPr="00D25A3E">
        <w:rPr>
          <w:rFonts w:ascii="Calibri" w:hAnsi="Calibri"/>
          <w:sz w:val="28"/>
          <w:szCs w:val="28"/>
          <w:lang w:val="en-GB"/>
        </w:rPr>
        <w:t xml:space="preserve"> I </w:t>
      </w:r>
      <w:r w:rsidR="00C45284">
        <w:rPr>
          <w:rFonts w:ascii="Calibri" w:hAnsi="Calibri"/>
          <w:sz w:val="28"/>
          <w:szCs w:val="28"/>
          <w:lang w:val="en-GB"/>
        </w:rPr>
        <w:t>Nigel</w:t>
      </w:r>
      <w:r w:rsidR="000B0E3B" w:rsidRPr="00D25A3E">
        <w:rPr>
          <w:rFonts w:ascii="Calibri" w:hAnsi="Calibri"/>
          <w:sz w:val="28"/>
          <w:szCs w:val="28"/>
          <w:lang w:val="en-GB"/>
        </w:rPr>
        <w:t xml:space="preserve"> Symonds </w:t>
      </w:r>
      <w:proofErr w:type="gramStart"/>
      <w:r w:rsidR="000B0E3B" w:rsidRPr="00D25A3E">
        <w:rPr>
          <w:rFonts w:ascii="Calibri" w:hAnsi="Calibri"/>
          <w:sz w:val="28"/>
          <w:szCs w:val="28"/>
          <w:lang w:val="en-GB"/>
        </w:rPr>
        <w:t>have</w:t>
      </w:r>
      <w:r w:rsidR="00981B85" w:rsidRPr="00D25A3E">
        <w:rPr>
          <w:rFonts w:ascii="Calibri" w:hAnsi="Calibri"/>
          <w:sz w:val="28"/>
          <w:szCs w:val="28"/>
          <w:lang w:val="en-GB"/>
        </w:rPr>
        <w:t xml:space="preserve">  confirm</w:t>
      </w:r>
      <w:proofErr w:type="gramEnd"/>
      <w:r w:rsidR="00981B85" w:rsidRPr="00D25A3E">
        <w:rPr>
          <w:rFonts w:ascii="Calibri" w:hAnsi="Calibri"/>
          <w:sz w:val="28"/>
          <w:szCs w:val="28"/>
          <w:lang w:val="en-GB"/>
        </w:rPr>
        <w:t xml:space="preserve"> that I have briefed the following operative</w:t>
      </w:r>
      <w:r w:rsidR="000B0E3B" w:rsidRPr="00D25A3E">
        <w:rPr>
          <w:rFonts w:ascii="Calibri" w:hAnsi="Calibri"/>
          <w:sz w:val="28"/>
          <w:szCs w:val="28"/>
          <w:lang w:val="en-GB"/>
        </w:rPr>
        <w:t>s …</w:t>
      </w:r>
      <w:r w:rsidR="00C45284">
        <w:rPr>
          <w:rFonts w:ascii="Calibri" w:hAnsi="Calibri"/>
          <w:color w:val="FF0000"/>
          <w:sz w:val="28"/>
          <w:szCs w:val="28"/>
          <w:lang w:val="en-GB"/>
        </w:rPr>
        <w:t xml:space="preserve"> (fitters to be added when installation arranged)</w:t>
      </w:r>
    </w:p>
    <w:p w14:paraId="3E12DD40" w14:textId="77777777" w:rsidR="00981B85" w:rsidRPr="00D25A3E" w:rsidRDefault="00981B85" w:rsidP="00981B85">
      <w:pPr>
        <w:rPr>
          <w:rFonts w:ascii="Calibri" w:hAnsi="Calibri"/>
          <w:sz w:val="28"/>
          <w:szCs w:val="28"/>
          <w:lang w:val="en-GB"/>
        </w:rPr>
      </w:pPr>
      <w:r w:rsidRPr="00D25A3E">
        <w:rPr>
          <w:rFonts w:ascii="Calibri" w:hAnsi="Calibri"/>
          <w:sz w:val="28"/>
          <w:szCs w:val="28"/>
          <w:lang w:val="en-GB"/>
        </w:rPr>
        <w:t xml:space="preserve">On all </w:t>
      </w:r>
      <w:r w:rsidR="00EE793B" w:rsidRPr="00D25A3E">
        <w:rPr>
          <w:rFonts w:ascii="Calibri" w:hAnsi="Calibri"/>
          <w:sz w:val="28"/>
          <w:szCs w:val="28"/>
          <w:lang w:val="en-GB"/>
        </w:rPr>
        <w:t>details</w:t>
      </w:r>
      <w:r w:rsidRPr="00D25A3E">
        <w:rPr>
          <w:rFonts w:ascii="Calibri" w:hAnsi="Calibri"/>
          <w:sz w:val="28"/>
          <w:szCs w:val="28"/>
          <w:lang w:val="en-GB"/>
        </w:rPr>
        <w:t xml:space="preserve"> contained within this method statement.</w:t>
      </w:r>
    </w:p>
    <w:p w14:paraId="74BEB750" w14:textId="77777777" w:rsidR="00981B85" w:rsidRPr="00D25A3E" w:rsidRDefault="00981B85" w:rsidP="00981B85">
      <w:pPr>
        <w:rPr>
          <w:rFonts w:ascii="Calibri" w:hAnsi="Calibri"/>
          <w:sz w:val="28"/>
          <w:szCs w:val="28"/>
          <w:lang w:val="en-GB"/>
        </w:rPr>
      </w:pPr>
    </w:p>
    <w:p w14:paraId="538B7AD0" w14:textId="77777777" w:rsidR="00981B85" w:rsidRPr="00D25A3E" w:rsidRDefault="00BD0BCE" w:rsidP="00981B85">
      <w:pPr>
        <w:rPr>
          <w:rFonts w:ascii="Calibri" w:hAnsi="Calibri"/>
          <w:sz w:val="28"/>
          <w:szCs w:val="28"/>
          <w:lang w:val="en-GB"/>
        </w:rPr>
      </w:pPr>
      <w:proofErr w:type="gramStart"/>
      <w:r w:rsidRPr="00D25A3E">
        <w:rPr>
          <w:rFonts w:ascii="Calibri" w:hAnsi="Calibri"/>
          <w:sz w:val="28"/>
          <w:szCs w:val="28"/>
          <w:lang w:val="en-GB"/>
        </w:rPr>
        <w:t xml:space="preserve">We, </w:t>
      </w:r>
      <w:r w:rsidR="00A12806" w:rsidRPr="00D25A3E">
        <w:rPr>
          <w:rFonts w:ascii="Calibri" w:hAnsi="Calibri"/>
          <w:color w:val="FF0000"/>
          <w:sz w:val="28"/>
          <w:szCs w:val="28"/>
          <w:lang w:val="en-GB"/>
        </w:rPr>
        <w:t xml:space="preserve"> </w:t>
      </w:r>
      <w:r w:rsidR="00E303EF" w:rsidRPr="00D25A3E">
        <w:rPr>
          <w:rFonts w:ascii="Calibri" w:hAnsi="Calibri"/>
          <w:color w:val="FF0000"/>
          <w:sz w:val="28"/>
          <w:szCs w:val="28"/>
          <w:lang w:val="en-GB"/>
        </w:rPr>
        <w:t xml:space="preserve"> </w:t>
      </w:r>
      <w:proofErr w:type="gramEnd"/>
      <w:r w:rsidR="000B0E3B" w:rsidRPr="00D25A3E">
        <w:rPr>
          <w:rFonts w:ascii="Calibri" w:hAnsi="Calibri"/>
          <w:sz w:val="28"/>
          <w:szCs w:val="28"/>
          <w:lang w:val="en-GB"/>
        </w:rPr>
        <w:t>(Fitter</w:t>
      </w:r>
      <w:r w:rsidRPr="00D25A3E">
        <w:rPr>
          <w:rFonts w:ascii="Calibri" w:hAnsi="Calibri"/>
          <w:sz w:val="28"/>
          <w:szCs w:val="28"/>
          <w:lang w:val="en-GB"/>
        </w:rPr>
        <w:t>s) confirm that we</w:t>
      </w:r>
      <w:r w:rsidR="00981B85" w:rsidRPr="00D25A3E">
        <w:rPr>
          <w:rFonts w:ascii="Calibri" w:hAnsi="Calibri"/>
          <w:sz w:val="28"/>
          <w:szCs w:val="28"/>
          <w:lang w:val="en-GB"/>
        </w:rPr>
        <w:t xml:space="preserve"> have also read and fully understand the information contained within t</w:t>
      </w:r>
      <w:r w:rsidR="00EE793B" w:rsidRPr="00D25A3E">
        <w:rPr>
          <w:rFonts w:ascii="Calibri" w:hAnsi="Calibri"/>
          <w:sz w:val="28"/>
          <w:szCs w:val="28"/>
          <w:lang w:val="en-GB"/>
        </w:rPr>
        <w:t>his document and have retained one</w:t>
      </w:r>
      <w:r w:rsidRPr="00D25A3E">
        <w:rPr>
          <w:rFonts w:ascii="Calibri" w:hAnsi="Calibri"/>
          <w:sz w:val="28"/>
          <w:szCs w:val="28"/>
          <w:lang w:val="en-GB"/>
        </w:rPr>
        <w:t xml:space="preserve"> copy for our</w:t>
      </w:r>
      <w:r w:rsidR="00981B85" w:rsidRPr="00D25A3E">
        <w:rPr>
          <w:rFonts w:ascii="Calibri" w:hAnsi="Calibri"/>
          <w:sz w:val="28"/>
          <w:szCs w:val="28"/>
          <w:lang w:val="en-GB"/>
        </w:rPr>
        <w:t xml:space="preserve"> information.</w:t>
      </w:r>
    </w:p>
    <w:p w14:paraId="28F3560E" w14:textId="77777777" w:rsidR="00BD0BCE" w:rsidRPr="00D25A3E" w:rsidRDefault="00BD0BCE" w:rsidP="00981B85">
      <w:pPr>
        <w:rPr>
          <w:rFonts w:ascii="Calibri" w:hAnsi="Calibri"/>
          <w:sz w:val="28"/>
          <w:szCs w:val="28"/>
          <w:lang w:val="en-GB"/>
        </w:rPr>
      </w:pPr>
    </w:p>
    <w:p w14:paraId="1A391E6C" w14:textId="37A238A6" w:rsidR="00BD0BCE" w:rsidRPr="000C01D4" w:rsidRDefault="00A12806" w:rsidP="00981B85">
      <w:pPr>
        <w:rPr>
          <w:rFonts w:ascii="Calibri" w:hAnsi="Calibri"/>
          <w:color w:val="FF0000"/>
          <w:sz w:val="28"/>
          <w:szCs w:val="28"/>
          <w:lang w:val="en-GB"/>
        </w:rPr>
      </w:pPr>
      <w:r w:rsidRPr="00D25A3E">
        <w:rPr>
          <w:rFonts w:ascii="Calibri" w:hAnsi="Calibri"/>
          <w:sz w:val="28"/>
          <w:szCs w:val="28"/>
          <w:lang w:val="en-GB"/>
        </w:rPr>
        <w:t>To be signed on site</w:t>
      </w:r>
      <w:r w:rsidR="007C70EE">
        <w:rPr>
          <w:rFonts w:ascii="Calibri" w:hAnsi="Calibri"/>
          <w:sz w:val="28"/>
          <w:szCs w:val="28"/>
          <w:lang w:val="en-GB"/>
        </w:rPr>
        <w:t xml:space="preserve"> on commencement of work</w:t>
      </w:r>
      <w:r w:rsidR="00BD0BCE" w:rsidRPr="00D25A3E">
        <w:rPr>
          <w:rFonts w:ascii="Calibri" w:hAnsi="Calibri"/>
          <w:sz w:val="28"/>
          <w:szCs w:val="28"/>
          <w:lang w:val="en-GB"/>
        </w:rPr>
        <w:t>…</w:t>
      </w:r>
      <w:r w:rsidR="000C01D4">
        <w:rPr>
          <w:rFonts w:ascii="Calibri" w:hAnsi="Calibri"/>
          <w:color w:val="FF0000"/>
          <w:sz w:val="28"/>
          <w:szCs w:val="28"/>
          <w:lang w:val="en-GB"/>
        </w:rPr>
        <w:t>to be signed when installation date/ operatives known</w:t>
      </w:r>
      <w:r w:rsidR="00BD0BCE" w:rsidRPr="00D25A3E">
        <w:rPr>
          <w:rFonts w:ascii="Calibri" w:hAnsi="Calibri"/>
          <w:sz w:val="28"/>
          <w:szCs w:val="28"/>
          <w:lang w:val="en-GB"/>
        </w:rPr>
        <w:t>…………………………</w:t>
      </w:r>
    </w:p>
    <w:p w14:paraId="1C50C5B7" w14:textId="77777777" w:rsidR="00981B85" w:rsidRPr="00D25A3E" w:rsidRDefault="00981B85" w:rsidP="00981B85">
      <w:pPr>
        <w:rPr>
          <w:rFonts w:ascii="Calibri" w:hAnsi="Calibri"/>
          <w:sz w:val="28"/>
          <w:szCs w:val="28"/>
          <w:lang w:val="en-GB"/>
        </w:rPr>
      </w:pPr>
    </w:p>
    <w:p w14:paraId="61BDC4F6" w14:textId="26073BF3" w:rsidR="00981B85" w:rsidRPr="00D25A3E" w:rsidRDefault="00981B85">
      <w:pPr>
        <w:rPr>
          <w:rFonts w:ascii="Calibri" w:hAnsi="Calibri"/>
          <w:sz w:val="28"/>
          <w:szCs w:val="28"/>
          <w:lang w:val="en-GB"/>
        </w:rPr>
      </w:pPr>
      <w:proofErr w:type="gramStart"/>
      <w:r w:rsidRPr="00D25A3E">
        <w:rPr>
          <w:rFonts w:ascii="Calibri" w:hAnsi="Calibri"/>
          <w:sz w:val="28"/>
          <w:szCs w:val="28"/>
          <w:lang w:val="en-GB"/>
        </w:rPr>
        <w:t>Date:…</w:t>
      </w:r>
      <w:proofErr w:type="gramEnd"/>
      <w:r w:rsidRPr="00D25A3E">
        <w:rPr>
          <w:rFonts w:ascii="Calibri" w:hAnsi="Calibri"/>
          <w:sz w:val="28"/>
          <w:szCs w:val="28"/>
          <w:lang w:val="en-GB"/>
        </w:rPr>
        <w:t>…</w:t>
      </w:r>
      <w:r w:rsidR="00C45284">
        <w:rPr>
          <w:rFonts w:ascii="Calibri" w:hAnsi="Calibri"/>
          <w:sz w:val="28"/>
          <w:szCs w:val="28"/>
          <w:lang w:val="en-GB"/>
        </w:rPr>
        <w:t>tbc</w:t>
      </w:r>
      <w:r w:rsidRPr="00D25A3E">
        <w:rPr>
          <w:rFonts w:ascii="Calibri" w:hAnsi="Calibri"/>
          <w:sz w:val="28"/>
          <w:szCs w:val="28"/>
          <w:lang w:val="en-GB"/>
        </w:rPr>
        <w:t>…</w:t>
      </w:r>
    </w:p>
    <w:p w14:paraId="4839F625" w14:textId="77777777" w:rsidR="00981B85" w:rsidRPr="0003641F" w:rsidRDefault="00981B85">
      <w:pPr>
        <w:rPr>
          <w:rFonts w:ascii="Calibri" w:hAnsi="Calibri"/>
          <w:sz w:val="19"/>
          <w:lang w:val="en-GB"/>
        </w:rPr>
      </w:pPr>
    </w:p>
    <w:p w14:paraId="72A4CF0B" w14:textId="77777777" w:rsidR="00981B85" w:rsidRPr="0003641F" w:rsidRDefault="00981B85">
      <w:pPr>
        <w:rPr>
          <w:rFonts w:ascii="Calibri" w:hAnsi="Calibri"/>
          <w:sz w:val="19"/>
          <w:lang w:val="en-GB"/>
        </w:rPr>
      </w:pPr>
    </w:p>
    <w:p w14:paraId="37A7BE86" w14:textId="77777777" w:rsidR="00981B85" w:rsidRDefault="00981B85">
      <w:pPr>
        <w:rPr>
          <w:rFonts w:ascii="Calibri" w:hAnsi="Calibri"/>
          <w:sz w:val="19"/>
          <w:lang w:val="en-GB"/>
        </w:rPr>
      </w:pPr>
    </w:p>
    <w:p w14:paraId="3944F951" w14:textId="77777777" w:rsidR="00B752EE" w:rsidRDefault="00B752EE">
      <w:pPr>
        <w:rPr>
          <w:rFonts w:ascii="Calibri" w:hAnsi="Calibri"/>
          <w:sz w:val="19"/>
          <w:lang w:val="en-GB"/>
        </w:rPr>
      </w:pPr>
    </w:p>
    <w:p w14:paraId="261D5BB7" w14:textId="77777777" w:rsidR="00B752EE" w:rsidRDefault="00B752EE">
      <w:pPr>
        <w:rPr>
          <w:rFonts w:ascii="Calibri" w:hAnsi="Calibri"/>
          <w:sz w:val="19"/>
          <w:lang w:val="en-GB"/>
        </w:rPr>
      </w:pPr>
    </w:p>
    <w:p w14:paraId="4F54334D" w14:textId="77777777" w:rsidR="00B752EE" w:rsidRDefault="00B752EE">
      <w:pPr>
        <w:rPr>
          <w:rFonts w:ascii="Calibri" w:hAnsi="Calibri"/>
          <w:sz w:val="19"/>
          <w:lang w:val="en-GB"/>
        </w:rPr>
      </w:pPr>
    </w:p>
    <w:p w14:paraId="6C40F72C" w14:textId="77777777" w:rsidR="00E92E20" w:rsidRDefault="00E92E20">
      <w:pPr>
        <w:rPr>
          <w:rFonts w:ascii="Calibri" w:hAnsi="Calibri"/>
          <w:sz w:val="19"/>
          <w:lang w:val="en-GB"/>
        </w:rPr>
      </w:pPr>
    </w:p>
    <w:p w14:paraId="135749E6" w14:textId="77777777" w:rsidR="00E92E20" w:rsidRDefault="00E92E20">
      <w:pPr>
        <w:rPr>
          <w:rFonts w:ascii="Calibri" w:hAnsi="Calibri"/>
          <w:sz w:val="19"/>
          <w:lang w:val="en-GB"/>
        </w:rPr>
      </w:pPr>
    </w:p>
    <w:p w14:paraId="16BABA39" w14:textId="77777777" w:rsidR="00E92E20" w:rsidRDefault="00E92E20">
      <w:pPr>
        <w:rPr>
          <w:rFonts w:ascii="Calibri" w:hAnsi="Calibri"/>
          <w:sz w:val="19"/>
          <w:lang w:val="en-GB"/>
        </w:rPr>
      </w:pPr>
    </w:p>
    <w:p w14:paraId="1486E2FE" w14:textId="77777777" w:rsidR="000B0E3B" w:rsidRDefault="000B0E3B">
      <w:pPr>
        <w:rPr>
          <w:rFonts w:ascii="Calibri" w:hAnsi="Calibri"/>
          <w:sz w:val="19"/>
          <w:lang w:val="en-GB"/>
        </w:rPr>
      </w:pPr>
    </w:p>
    <w:p w14:paraId="7922D694" w14:textId="77777777" w:rsidR="000C01D4" w:rsidRDefault="000C01D4" w:rsidP="001C4F14">
      <w:pPr>
        <w:jc w:val="center"/>
        <w:rPr>
          <w:rFonts w:ascii="Calibri" w:hAnsi="Calibri"/>
          <w:b/>
          <w:sz w:val="36"/>
          <w:szCs w:val="36"/>
        </w:rPr>
      </w:pPr>
    </w:p>
    <w:p w14:paraId="5A1C4DF5" w14:textId="17783200" w:rsidR="00E815D9" w:rsidRPr="0003641F" w:rsidRDefault="00E815D9" w:rsidP="001C4F14">
      <w:pPr>
        <w:jc w:val="center"/>
        <w:rPr>
          <w:rFonts w:ascii="Calibri" w:hAnsi="Calibri"/>
          <w:b/>
          <w:sz w:val="36"/>
          <w:szCs w:val="36"/>
        </w:rPr>
      </w:pPr>
      <w:r w:rsidRPr="0003641F">
        <w:rPr>
          <w:rFonts w:ascii="Calibri" w:hAnsi="Calibri"/>
          <w:b/>
          <w:sz w:val="36"/>
          <w:szCs w:val="36"/>
        </w:rPr>
        <w:t>Health and Safety at Work, etc. Act 1974</w:t>
      </w:r>
    </w:p>
    <w:p w14:paraId="0AE7A951" w14:textId="77777777" w:rsidR="00E815D9" w:rsidRPr="0003641F" w:rsidRDefault="00E815D9" w:rsidP="00E815D9">
      <w:pPr>
        <w:rPr>
          <w:rFonts w:ascii="Calibri" w:hAnsi="Calibri"/>
        </w:rPr>
      </w:pPr>
    </w:p>
    <w:p w14:paraId="74573ED2" w14:textId="77777777" w:rsidR="00E815D9" w:rsidRPr="0003641F" w:rsidRDefault="00E815D9" w:rsidP="00E815D9">
      <w:pPr>
        <w:jc w:val="center"/>
        <w:rPr>
          <w:rFonts w:ascii="Calibri" w:hAnsi="Calibri"/>
          <w:b/>
          <w:sz w:val="36"/>
          <w:szCs w:val="36"/>
        </w:rPr>
      </w:pPr>
      <w:r w:rsidRPr="0003641F">
        <w:rPr>
          <w:rFonts w:ascii="Calibri" w:hAnsi="Calibri"/>
          <w:b/>
          <w:sz w:val="36"/>
          <w:szCs w:val="36"/>
        </w:rPr>
        <w:t>‘Safety Policy Statement’</w:t>
      </w:r>
    </w:p>
    <w:p w14:paraId="5211F98C" w14:textId="77777777" w:rsidR="00E815D9" w:rsidRPr="0003641F" w:rsidRDefault="00E815D9" w:rsidP="00E815D9">
      <w:pPr>
        <w:rPr>
          <w:rFonts w:ascii="Calibri" w:hAnsi="Calibri"/>
        </w:rPr>
      </w:pPr>
    </w:p>
    <w:p w14:paraId="169F420F" w14:textId="77777777" w:rsidR="00E815D9" w:rsidRPr="001C4F14" w:rsidRDefault="00E815D9" w:rsidP="00E815D9">
      <w:pPr>
        <w:rPr>
          <w:rFonts w:ascii="Calibri" w:hAnsi="Calibri"/>
        </w:rPr>
      </w:pPr>
      <w:r w:rsidRPr="001C4F14">
        <w:rPr>
          <w:rFonts w:ascii="Calibri" w:hAnsi="Calibri"/>
        </w:rPr>
        <w:t>This is the Health and Safety Policy Statement of:</w:t>
      </w:r>
    </w:p>
    <w:p w14:paraId="76B5F6E3" w14:textId="1D04966C" w:rsidR="00E815D9" w:rsidRPr="003759D3" w:rsidRDefault="00C45284" w:rsidP="00E815D9">
      <w:pPr>
        <w:jc w:val="center"/>
        <w:rPr>
          <w:rFonts w:ascii="Calibri" w:hAnsi="Calibri"/>
          <w:b/>
          <w:color w:val="339966"/>
          <w:sz w:val="28"/>
          <w:szCs w:val="28"/>
        </w:rPr>
      </w:pPr>
      <w:r>
        <w:rPr>
          <w:rFonts w:ascii="Calibri" w:hAnsi="Calibri"/>
          <w:b/>
          <w:sz w:val="28"/>
          <w:szCs w:val="28"/>
        </w:rPr>
        <w:t>Designer Carpets Limited</w:t>
      </w:r>
    </w:p>
    <w:p w14:paraId="3DCD6092" w14:textId="77777777" w:rsidR="00E815D9" w:rsidRPr="001C4F14" w:rsidRDefault="00E815D9" w:rsidP="00E815D9">
      <w:pPr>
        <w:rPr>
          <w:rFonts w:ascii="Calibri" w:hAnsi="Calibri"/>
        </w:rPr>
      </w:pPr>
    </w:p>
    <w:p w14:paraId="0AFE8F7E" w14:textId="77777777" w:rsidR="00E815D9" w:rsidRPr="001C4F14" w:rsidRDefault="00E815D9" w:rsidP="00E815D9">
      <w:pPr>
        <w:rPr>
          <w:rFonts w:ascii="Calibri" w:hAnsi="Calibri"/>
        </w:rPr>
      </w:pPr>
      <w:r w:rsidRPr="001C4F14">
        <w:rPr>
          <w:rFonts w:ascii="Calibri" w:hAnsi="Calibri"/>
        </w:rPr>
        <w:t xml:space="preserve">We </w:t>
      </w:r>
      <w:proofErr w:type="spellStart"/>
      <w:r w:rsidRPr="001C4F14">
        <w:rPr>
          <w:rFonts w:ascii="Calibri" w:hAnsi="Calibri"/>
        </w:rPr>
        <w:t>recognise</w:t>
      </w:r>
      <w:proofErr w:type="spellEnd"/>
      <w:r w:rsidRPr="001C4F14">
        <w:rPr>
          <w:rFonts w:ascii="Calibri" w:hAnsi="Calibri"/>
        </w:rPr>
        <w:t xml:space="preserve"> and accept our</w:t>
      </w:r>
      <w:r w:rsidR="000B0E3B" w:rsidRPr="001C4F14">
        <w:rPr>
          <w:rFonts w:ascii="Calibri" w:hAnsi="Calibri"/>
        </w:rPr>
        <w:t xml:space="preserve"> responsibilities as a contractor</w:t>
      </w:r>
      <w:r w:rsidRPr="001C4F14">
        <w:rPr>
          <w:rFonts w:ascii="Calibri" w:hAnsi="Calibri"/>
        </w:rPr>
        <w:t xml:space="preserve"> for providing a safe and healthy workplace and working e</w:t>
      </w:r>
      <w:r w:rsidR="000B0E3B" w:rsidRPr="001C4F14">
        <w:rPr>
          <w:rFonts w:ascii="Calibri" w:hAnsi="Calibri"/>
        </w:rPr>
        <w:t>nvironment for all our operatives</w:t>
      </w:r>
      <w:r w:rsidRPr="001C4F14">
        <w:rPr>
          <w:rFonts w:ascii="Calibri" w:hAnsi="Calibri"/>
        </w:rPr>
        <w:t>.</w:t>
      </w:r>
    </w:p>
    <w:p w14:paraId="62D38F11" w14:textId="77777777" w:rsidR="00E815D9" w:rsidRPr="001C4F14" w:rsidRDefault="00E815D9" w:rsidP="00E815D9">
      <w:pPr>
        <w:rPr>
          <w:rFonts w:ascii="Calibri" w:hAnsi="Calibri"/>
        </w:rPr>
      </w:pPr>
    </w:p>
    <w:p w14:paraId="69246527" w14:textId="77777777" w:rsidR="00E815D9" w:rsidRPr="001C4F14" w:rsidRDefault="00E815D9" w:rsidP="00E815D9">
      <w:pPr>
        <w:rPr>
          <w:rFonts w:ascii="Calibri" w:hAnsi="Calibri"/>
        </w:rPr>
      </w:pPr>
      <w:r w:rsidRPr="001C4F14">
        <w:rPr>
          <w:rFonts w:ascii="Calibri" w:hAnsi="Calibri"/>
        </w:rPr>
        <w:t>Our statement of general policy is as far as reasonably practicable to:</w:t>
      </w:r>
    </w:p>
    <w:p w14:paraId="34496B2D" w14:textId="77777777" w:rsidR="000B0E3B" w:rsidRPr="001C4F14" w:rsidRDefault="000B0E3B" w:rsidP="00E815D9">
      <w:pPr>
        <w:rPr>
          <w:rFonts w:ascii="Calibri" w:hAnsi="Calibri"/>
        </w:rPr>
      </w:pPr>
    </w:p>
    <w:p w14:paraId="7FA1674C" w14:textId="77777777" w:rsidR="00E815D9" w:rsidRPr="001C4F14" w:rsidRDefault="00E815D9" w:rsidP="00E815D9">
      <w:pPr>
        <w:numPr>
          <w:ilvl w:val="0"/>
          <w:numId w:val="1"/>
        </w:numPr>
        <w:rPr>
          <w:rFonts w:ascii="Calibri" w:hAnsi="Calibri"/>
        </w:rPr>
      </w:pPr>
      <w:r w:rsidRPr="001C4F14">
        <w:rPr>
          <w:rFonts w:ascii="Calibri" w:hAnsi="Calibri"/>
        </w:rPr>
        <w:t>provide adequate control of the health and safety risks arising from our work activities;</w:t>
      </w:r>
    </w:p>
    <w:p w14:paraId="6E04D986" w14:textId="77777777" w:rsidR="00E815D9" w:rsidRPr="001C4F14" w:rsidRDefault="005C6895" w:rsidP="00E815D9">
      <w:pPr>
        <w:numPr>
          <w:ilvl w:val="0"/>
          <w:numId w:val="1"/>
        </w:numPr>
        <w:rPr>
          <w:rFonts w:ascii="Calibri" w:hAnsi="Calibri"/>
        </w:rPr>
      </w:pPr>
      <w:r w:rsidRPr="001C4F14">
        <w:rPr>
          <w:rFonts w:ascii="Calibri" w:hAnsi="Calibri"/>
        </w:rPr>
        <w:t>consult with our operatives</w:t>
      </w:r>
      <w:r w:rsidR="00E815D9" w:rsidRPr="001C4F14">
        <w:rPr>
          <w:rFonts w:ascii="Calibri" w:hAnsi="Calibri"/>
        </w:rPr>
        <w:t xml:space="preserve"> on matters affecting their health and safety;</w:t>
      </w:r>
    </w:p>
    <w:p w14:paraId="4B19E0E4" w14:textId="77777777" w:rsidR="00E815D9" w:rsidRPr="001C4F14" w:rsidRDefault="00E815D9" w:rsidP="00E815D9">
      <w:pPr>
        <w:numPr>
          <w:ilvl w:val="0"/>
          <w:numId w:val="1"/>
        </w:numPr>
        <w:rPr>
          <w:rFonts w:ascii="Calibri" w:hAnsi="Calibri"/>
        </w:rPr>
      </w:pPr>
      <w:r w:rsidRPr="001C4F14">
        <w:rPr>
          <w:rFonts w:ascii="Calibri" w:hAnsi="Calibri"/>
        </w:rPr>
        <w:t>provide and maintain safe plant and equipment;</w:t>
      </w:r>
    </w:p>
    <w:p w14:paraId="3AD5645E" w14:textId="77777777" w:rsidR="00E815D9" w:rsidRPr="001C4F14" w:rsidRDefault="00E815D9" w:rsidP="00E815D9">
      <w:pPr>
        <w:numPr>
          <w:ilvl w:val="0"/>
          <w:numId w:val="1"/>
        </w:numPr>
        <w:rPr>
          <w:rFonts w:ascii="Calibri" w:hAnsi="Calibri"/>
        </w:rPr>
      </w:pPr>
      <w:r w:rsidRPr="001C4F14">
        <w:rPr>
          <w:rFonts w:ascii="Calibri" w:hAnsi="Calibri"/>
        </w:rPr>
        <w:t>ensure safe handling and use of substances;</w:t>
      </w:r>
    </w:p>
    <w:p w14:paraId="27784650" w14:textId="77777777" w:rsidR="00E815D9" w:rsidRPr="001C4F14" w:rsidRDefault="00E815D9" w:rsidP="00E815D9">
      <w:pPr>
        <w:numPr>
          <w:ilvl w:val="0"/>
          <w:numId w:val="1"/>
        </w:numPr>
        <w:rPr>
          <w:rFonts w:ascii="Calibri" w:hAnsi="Calibri"/>
        </w:rPr>
      </w:pPr>
      <w:r w:rsidRPr="001C4F14">
        <w:rPr>
          <w:rFonts w:ascii="Calibri" w:hAnsi="Calibri"/>
        </w:rPr>
        <w:t>provide information, instruction and supervisio</w:t>
      </w:r>
      <w:r w:rsidR="005C6895" w:rsidRPr="001C4F14">
        <w:rPr>
          <w:rFonts w:ascii="Calibri" w:hAnsi="Calibri"/>
        </w:rPr>
        <w:t>n for operatives</w:t>
      </w:r>
      <w:r w:rsidRPr="001C4F14">
        <w:rPr>
          <w:rFonts w:ascii="Calibri" w:hAnsi="Calibri"/>
        </w:rPr>
        <w:t xml:space="preserve"> to ensure their health and safety;</w:t>
      </w:r>
    </w:p>
    <w:p w14:paraId="4C2E2E93" w14:textId="77777777" w:rsidR="00E815D9" w:rsidRPr="001C4F14" w:rsidRDefault="005C6895" w:rsidP="00E815D9">
      <w:pPr>
        <w:numPr>
          <w:ilvl w:val="0"/>
          <w:numId w:val="1"/>
        </w:numPr>
        <w:rPr>
          <w:rFonts w:ascii="Calibri" w:hAnsi="Calibri"/>
        </w:rPr>
      </w:pPr>
      <w:r w:rsidRPr="001C4F14">
        <w:rPr>
          <w:rFonts w:ascii="Calibri" w:hAnsi="Calibri"/>
        </w:rPr>
        <w:t>ensure all operatives</w:t>
      </w:r>
      <w:r w:rsidR="00E815D9" w:rsidRPr="001C4F14">
        <w:rPr>
          <w:rFonts w:ascii="Calibri" w:hAnsi="Calibri"/>
        </w:rPr>
        <w:t xml:space="preserve"> are competent to do their tasks, and to give them adequate training;</w:t>
      </w:r>
    </w:p>
    <w:p w14:paraId="22BD8A22" w14:textId="77777777" w:rsidR="00E815D9" w:rsidRPr="001C4F14" w:rsidRDefault="00E815D9" w:rsidP="00E815D9">
      <w:pPr>
        <w:numPr>
          <w:ilvl w:val="0"/>
          <w:numId w:val="1"/>
        </w:numPr>
        <w:rPr>
          <w:rFonts w:ascii="Calibri" w:hAnsi="Calibri"/>
        </w:rPr>
      </w:pPr>
      <w:r w:rsidRPr="001C4F14">
        <w:rPr>
          <w:rFonts w:ascii="Calibri" w:hAnsi="Calibri"/>
        </w:rPr>
        <w:t>prevent accidents and cases of work-related ill health;</w:t>
      </w:r>
    </w:p>
    <w:p w14:paraId="5C68EDD3" w14:textId="77777777" w:rsidR="00E815D9" w:rsidRPr="001C4F14" w:rsidRDefault="00E815D9" w:rsidP="00E815D9">
      <w:pPr>
        <w:numPr>
          <w:ilvl w:val="0"/>
          <w:numId w:val="1"/>
        </w:numPr>
        <w:rPr>
          <w:rFonts w:ascii="Calibri" w:hAnsi="Calibri"/>
        </w:rPr>
      </w:pPr>
      <w:r w:rsidRPr="001C4F14">
        <w:rPr>
          <w:rFonts w:ascii="Calibri" w:hAnsi="Calibri"/>
        </w:rPr>
        <w:t>maintain safe and healthy working conditions</w:t>
      </w:r>
    </w:p>
    <w:p w14:paraId="4078AFB0" w14:textId="77777777" w:rsidR="00E815D9" w:rsidRPr="001C4F14" w:rsidRDefault="00E815D9" w:rsidP="00E815D9">
      <w:pPr>
        <w:numPr>
          <w:ilvl w:val="0"/>
          <w:numId w:val="1"/>
        </w:numPr>
        <w:rPr>
          <w:rFonts w:ascii="Calibri" w:hAnsi="Calibri"/>
        </w:rPr>
      </w:pPr>
      <w:r w:rsidRPr="001C4F14">
        <w:rPr>
          <w:rFonts w:ascii="Calibri" w:hAnsi="Calibri"/>
        </w:rPr>
        <w:t>review and revise this policy as necessary at regular intervals.</w:t>
      </w:r>
    </w:p>
    <w:p w14:paraId="70F8CC53" w14:textId="77777777" w:rsidR="00E815D9" w:rsidRPr="001C4F14" w:rsidRDefault="00E815D9" w:rsidP="00E815D9">
      <w:pPr>
        <w:rPr>
          <w:rFonts w:ascii="Calibri" w:hAnsi="Calibri"/>
        </w:rPr>
      </w:pPr>
    </w:p>
    <w:p w14:paraId="13C380BE" w14:textId="77777777" w:rsidR="00E815D9" w:rsidRPr="001C4F14" w:rsidRDefault="00E815D9" w:rsidP="00E815D9">
      <w:pPr>
        <w:rPr>
          <w:rFonts w:ascii="Calibri" w:hAnsi="Calibri"/>
        </w:rPr>
      </w:pPr>
      <w:r w:rsidRPr="001C4F14">
        <w:rPr>
          <w:rFonts w:ascii="Calibri" w:hAnsi="Calibri"/>
        </w:rPr>
        <w:t>The contents of this policy will be brought to</w:t>
      </w:r>
      <w:r w:rsidR="005C6895" w:rsidRPr="001C4F14">
        <w:rPr>
          <w:rFonts w:ascii="Calibri" w:hAnsi="Calibri"/>
        </w:rPr>
        <w:t xml:space="preserve"> the attention of every operative.</w:t>
      </w:r>
    </w:p>
    <w:p w14:paraId="4E2EC4C7" w14:textId="77777777" w:rsidR="00E815D9" w:rsidRPr="001C4F14" w:rsidRDefault="00E815D9" w:rsidP="00E815D9">
      <w:pPr>
        <w:rPr>
          <w:rFonts w:ascii="Calibri" w:hAnsi="Calibri"/>
        </w:rPr>
      </w:pPr>
    </w:p>
    <w:p w14:paraId="733FD244" w14:textId="77777777" w:rsidR="00E815D9" w:rsidRPr="001C4F14" w:rsidRDefault="00E815D9" w:rsidP="00E815D9">
      <w:pPr>
        <w:rPr>
          <w:rFonts w:ascii="Calibri" w:hAnsi="Calibri"/>
        </w:rPr>
      </w:pPr>
    </w:p>
    <w:p w14:paraId="727281F2" w14:textId="7525DFBC" w:rsidR="00E815D9" w:rsidRPr="001C4F14" w:rsidRDefault="00E815D9" w:rsidP="00E815D9">
      <w:pPr>
        <w:rPr>
          <w:rFonts w:ascii="Calibri" w:hAnsi="Calibri"/>
        </w:rPr>
      </w:pPr>
      <w:r w:rsidRPr="001C4F14">
        <w:rPr>
          <w:rFonts w:ascii="Calibri" w:hAnsi="Calibri"/>
        </w:rPr>
        <w:t>Si</w:t>
      </w:r>
      <w:r w:rsidR="00A12806" w:rsidRPr="001C4F14">
        <w:rPr>
          <w:rFonts w:ascii="Calibri" w:hAnsi="Calibri"/>
        </w:rPr>
        <w:t xml:space="preserve">gned . . . </w:t>
      </w:r>
      <w:r w:rsidR="00C45284">
        <w:rPr>
          <w:rFonts w:ascii="Bradley Hand ITC" w:hAnsi="Bradley Hand ITC"/>
        </w:rPr>
        <w:t>Nigel Symonds</w:t>
      </w:r>
      <w:r w:rsidR="00A12806" w:rsidRPr="001C4F14">
        <w:rPr>
          <w:rFonts w:ascii="Bradley Hand ITC" w:hAnsi="Bradley Hand ITC"/>
        </w:rPr>
        <w:t xml:space="preserve"> </w:t>
      </w:r>
      <w:r w:rsidRPr="001C4F14">
        <w:rPr>
          <w:rFonts w:ascii="Calibri" w:hAnsi="Calibri"/>
        </w:rPr>
        <w:t>.</w:t>
      </w:r>
      <w:r w:rsidR="00F25A83" w:rsidRPr="001C4F14">
        <w:rPr>
          <w:rFonts w:ascii="Calibri" w:hAnsi="Calibri"/>
        </w:rPr>
        <w:t xml:space="preserve">  </w:t>
      </w:r>
      <w:r w:rsidRPr="001C4F14">
        <w:rPr>
          <w:rFonts w:ascii="Calibri" w:hAnsi="Calibri"/>
        </w:rPr>
        <w:t xml:space="preserve">Date </w:t>
      </w:r>
      <w:r w:rsidR="00C45284">
        <w:rPr>
          <w:rFonts w:ascii="Calibri" w:hAnsi="Calibri"/>
        </w:rPr>
        <w:t>27</w:t>
      </w:r>
      <w:r w:rsidR="00C45284" w:rsidRPr="00C45284">
        <w:rPr>
          <w:rFonts w:ascii="Calibri" w:hAnsi="Calibri"/>
          <w:vertAlign w:val="superscript"/>
        </w:rPr>
        <w:t>th</w:t>
      </w:r>
      <w:r w:rsidR="00C45284">
        <w:rPr>
          <w:rFonts w:ascii="Calibri" w:hAnsi="Calibri"/>
        </w:rPr>
        <w:t xml:space="preserve"> July 2023</w:t>
      </w:r>
    </w:p>
    <w:p w14:paraId="2DF01BDF" w14:textId="77777777" w:rsidR="00E815D9" w:rsidRPr="001C4F14" w:rsidRDefault="00E815D9" w:rsidP="00E815D9">
      <w:pPr>
        <w:rPr>
          <w:rFonts w:ascii="Calibri" w:hAnsi="Calibri"/>
        </w:rPr>
      </w:pPr>
    </w:p>
    <w:p w14:paraId="6F6A16B2" w14:textId="22A36744" w:rsidR="00E815D9" w:rsidRPr="001C4F14" w:rsidRDefault="00C45284" w:rsidP="00E815D9">
      <w:pPr>
        <w:rPr>
          <w:rFonts w:ascii="Calibri" w:hAnsi="Calibri"/>
        </w:rPr>
      </w:pPr>
      <w:r>
        <w:rPr>
          <w:rFonts w:ascii="Calibri" w:hAnsi="Calibri"/>
        </w:rPr>
        <w:t>Nigel Symonds</w:t>
      </w:r>
      <w:r w:rsidR="005C6895" w:rsidRPr="001C4F14">
        <w:rPr>
          <w:rFonts w:ascii="Calibri" w:hAnsi="Calibri"/>
        </w:rPr>
        <w:t xml:space="preserve"> - Owner</w:t>
      </w:r>
    </w:p>
    <w:p w14:paraId="53F59EF4" w14:textId="77777777" w:rsidR="00E815D9" w:rsidRPr="001C4F14" w:rsidRDefault="00E815D9" w:rsidP="00E815D9">
      <w:pPr>
        <w:rPr>
          <w:rFonts w:ascii="Calibri" w:hAnsi="Calibri"/>
        </w:rPr>
      </w:pPr>
    </w:p>
    <w:p w14:paraId="10DFCCE3" w14:textId="77777777" w:rsidR="00E815D9" w:rsidRPr="001C4F14" w:rsidRDefault="00E815D9" w:rsidP="00E815D9">
      <w:pPr>
        <w:rPr>
          <w:rFonts w:ascii="Calibri" w:hAnsi="Calibri"/>
        </w:rPr>
      </w:pPr>
    </w:p>
    <w:p w14:paraId="74C3D68F" w14:textId="77777777" w:rsidR="00E815D9" w:rsidRPr="001C4F14" w:rsidRDefault="00E815D9" w:rsidP="00E815D9">
      <w:pPr>
        <w:rPr>
          <w:rFonts w:ascii="Calibri" w:hAnsi="Calibri"/>
        </w:rPr>
      </w:pPr>
    </w:p>
    <w:p w14:paraId="180B31B3" w14:textId="09706869" w:rsidR="00E815D9" w:rsidRPr="001C4F14" w:rsidRDefault="00E815D9" w:rsidP="00E815D9">
      <w:pPr>
        <w:rPr>
          <w:rFonts w:ascii="Calibri" w:hAnsi="Calibri"/>
        </w:rPr>
      </w:pPr>
      <w:r w:rsidRPr="001C4F14">
        <w:rPr>
          <w:rFonts w:ascii="Calibri" w:hAnsi="Calibri"/>
        </w:rPr>
        <w:t xml:space="preserve">Review date </w:t>
      </w:r>
      <w:r w:rsidR="000B0E3B" w:rsidRPr="001C4F14">
        <w:rPr>
          <w:rFonts w:ascii="Calibri" w:hAnsi="Calibri"/>
          <w:color w:val="008000"/>
        </w:rPr>
        <w:t>January 20</w:t>
      </w:r>
      <w:r w:rsidR="00881D7F" w:rsidRPr="001C4F14">
        <w:rPr>
          <w:rFonts w:ascii="Calibri" w:hAnsi="Calibri"/>
          <w:color w:val="008000"/>
        </w:rPr>
        <w:t>2</w:t>
      </w:r>
      <w:r w:rsidR="00C45284">
        <w:rPr>
          <w:rFonts w:ascii="Calibri" w:hAnsi="Calibri"/>
          <w:color w:val="008000"/>
        </w:rPr>
        <w:t>4</w:t>
      </w:r>
    </w:p>
    <w:p w14:paraId="007E5C59" w14:textId="77777777" w:rsidR="00E815D9" w:rsidRPr="0003641F" w:rsidRDefault="00E815D9" w:rsidP="00E815D9">
      <w:pPr>
        <w:jc w:val="center"/>
        <w:rPr>
          <w:rFonts w:ascii="Calibri" w:hAnsi="Calibri"/>
        </w:rPr>
      </w:pPr>
    </w:p>
    <w:p w14:paraId="0AA97E47" w14:textId="77777777" w:rsidR="00E815D9" w:rsidRPr="0003641F" w:rsidRDefault="00E815D9" w:rsidP="00E815D9">
      <w:pPr>
        <w:jc w:val="center"/>
        <w:rPr>
          <w:rFonts w:ascii="Calibri" w:hAnsi="Calibri"/>
        </w:rPr>
      </w:pPr>
    </w:p>
    <w:p w14:paraId="235E2943" w14:textId="77777777" w:rsidR="00E815D9" w:rsidRDefault="00E815D9" w:rsidP="00E815D9">
      <w:pPr>
        <w:jc w:val="center"/>
        <w:rPr>
          <w:rFonts w:ascii="Calibri" w:hAnsi="Calibri"/>
        </w:rPr>
      </w:pPr>
    </w:p>
    <w:p w14:paraId="6E61A88C" w14:textId="77777777" w:rsidR="00EE793B" w:rsidRDefault="00EE793B" w:rsidP="00E815D9">
      <w:pPr>
        <w:jc w:val="center"/>
        <w:rPr>
          <w:rFonts w:ascii="Calibri" w:hAnsi="Calibri"/>
        </w:rPr>
      </w:pPr>
    </w:p>
    <w:p w14:paraId="338BE3B5" w14:textId="77777777" w:rsidR="00B752EE" w:rsidRDefault="00B752EE" w:rsidP="00E815D9">
      <w:pPr>
        <w:jc w:val="center"/>
        <w:rPr>
          <w:rFonts w:ascii="Calibri" w:hAnsi="Calibri"/>
        </w:rPr>
      </w:pPr>
    </w:p>
    <w:p w14:paraId="18AB54B9" w14:textId="77777777" w:rsidR="00B752EE" w:rsidRDefault="00B752EE" w:rsidP="00E815D9">
      <w:pPr>
        <w:jc w:val="center"/>
        <w:rPr>
          <w:rFonts w:ascii="Calibri" w:hAnsi="Calibri"/>
        </w:rPr>
      </w:pPr>
    </w:p>
    <w:p w14:paraId="7FDDF8FF" w14:textId="77777777" w:rsidR="00B752EE" w:rsidRDefault="00B752EE" w:rsidP="00E815D9">
      <w:pPr>
        <w:jc w:val="center"/>
        <w:rPr>
          <w:rFonts w:ascii="Calibri" w:hAnsi="Calibri"/>
        </w:rPr>
      </w:pPr>
    </w:p>
    <w:p w14:paraId="01A64CE5" w14:textId="77777777" w:rsidR="00EE793B" w:rsidRPr="0003641F" w:rsidRDefault="00EE793B" w:rsidP="00E815D9">
      <w:pPr>
        <w:jc w:val="center"/>
        <w:rPr>
          <w:rFonts w:ascii="Calibri" w:hAnsi="Calibri"/>
        </w:rPr>
      </w:pPr>
    </w:p>
    <w:p w14:paraId="63E0A336" w14:textId="77777777" w:rsidR="00E815D9" w:rsidRPr="0003641F" w:rsidRDefault="00E815D9" w:rsidP="00E815D9">
      <w:pPr>
        <w:jc w:val="center"/>
        <w:rPr>
          <w:rFonts w:ascii="Calibri" w:hAnsi="Calibri"/>
          <w:b/>
          <w:sz w:val="36"/>
          <w:szCs w:val="36"/>
        </w:rPr>
      </w:pPr>
      <w:proofErr w:type="spellStart"/>
      <w:r w:rsidRPr="0003641F">
        <w:rPr>
          <w:rFonts w:ascii="Calibri" w:hAnsi="Calibri"/>
          <w:b/>
          <w:sz w:val="36"/>
          <w:szCs w:val="36"/>
        </w:rPr>
        <w:t>Organisation</w:t>
      </w:r>
      <w:proofErr w:type="spellEnd"/>
      <w:r w:rsidRPr="0003641F">
        <w:rPr>
          <w:rFonts w:ascii="Calibri" w:hAnsi="Calibri"/>
          <w:b/>
          <w:sz w:val="36"/>
          <w:szCs w:val="36"/>
        </w:rPr>
        <w:t xml:space="preserve"> and Responsibilities</w:t>
      </w:r>
    </w:p>
    <w:p w14:paraId="3BE24D66" w14:textId="77777777" w:rsidR="00E815D9" w:rsidRPr="0003641F" w:rsidRDefault="00E815D9" w:rsidP="00E815D9">
      <w:pPr>
        <w:rPr>
          <w:rFonts w:ascii="Calibri" w:hAnsi="Calibri"/>
        </w:rPr>
      </w:pPr>
    </w:p>
    <w:p w14:paraId="73C00DE1" w14:textId="77777777" w:rsidR="00E815D9" w:rsidRPr="0003641F" w:rsidRDefault="00E815D9" w:rsidP="00E815D9">
      <w:pPr>
        <w:rPr>
          <w:rFonts w:ascii="Calibri" w:hAnsi="Calibri"/>
        </w:rPr>
      </w:pPr>
    </w:p>
    <w:p w14:paraId="29E16A0D" w14:textId="77777777" w:rsidR="00E815D9" w:rsidRPr="0003641F" w:rsidRDefault="00E815D9" w:rsidP="00E815D9">
      <w:pPr>
        <w:rPr>
          <w:rFonts w:ascii="Calibri" w:hAnsi="Calibri"/>
        </w:rPr>
      </w:pPr>
      <w:r w:rsidRPr="0003641F">
        <w:rPr>
          <w:rFonts w:ascii="Calibri" w:hAnsi="Calibri"/>
        </w:rPr>
        <w:t>Overall and final responsibility for health and safety is that of</w:t>
      </w:r>
    </w:p>
    <w:p w14:paraId="47AE2B32" w14:textId="77777777" w:rsidR="00E815D9" w:rsidRPr="0003641F" w:rsidRDefault="00E815D9" w:rsidP="00E815D9">
      <w:pPr>
        <w:rPr>
          <w:rFonts w:ascii="Calibri" w:hAnsi="Calibri"/>
        </w:rPr>
      </w:pPr>
    </w:p>
    <w:p w14:paraId="7FBBF906" w14:textId="29744538" w:rsidR="00E815D9" w:rsidRPr="00E92E20" w:rsidRDefault="00C45284" w:rsidP="00E92E20">
      <w:pPr>
        <w:pStyle w:val="Heading1"/>
        <w:rPr>
          <w:rFonts w:ascii="Calibri" w:hAnsi="Calibri"/>
        </w:rPr>
      </w:pPr>
      <w:r>
        <w:t>Nigel Symonds</w:t>
      </w:r>
      <w:r w:rsidR="000B0E3B">
        <w:t xml:space="preserve"> (owner)</w:t>
      </w:r>
    </w:p>
    <w:p w14:paraId="694D4F8B" w14:textId="77777777" w:rsidR="00E815D9" w:rsidRPr="0003641F" w:rsidRDefault="00E815D9" w:rsidP="00E815D9">
      <w:pPr>
        <w:rPr>
          <w:rFonts w:ascii="Calibri" w:hAnsi="Calibri"/>
        </w:rPr>
      </w:pPr>
    </w:p>
    <w:p w14:paraId="55F164C8" w14:textId="77777777" w:rsidR="00E815D9" w:rsidRPr="0003641F" w:rsidRDefault="00E815D9" w:rsidP="00E815D9">
      <w:pPr>
        <w:rPr>
          <w:rFonts w:ascii="Calibri" w:hAnsi="Calibri"/>
        </w:rPr>
      </w:pPr>
      <w:r w:rsidRPr="0003641F">
        <w:rPr>
          <w:rFonts w:ascii="Calibri" w:hAnsi="Calibri"/>
        </w:rPr>
        <w:t>Day-to-day responsibility for ensuring this policy is put into practice is delegated to</w:t>
      </w:r>
    </w:p>
    <w:p w14:paraId="28B42BF7" w14:textId="77777777" w:rsidR="00E815D9" w:rsidRPr="0003641F" w:rsidRDefault="00E815D9" w:rsidP="00E815D9">
      <w:pPr>
        <w:rPr>
          <w:rFonts w:ascii="Calibri" w:hAnsi="Calibri"/>
          <w:color w:val="339966"/>
        </w:rPr>
      </w:pPr>
    </w:p>
    <w:p w14:paraId="23077E5F" w14:textId="26931067" w:rsidR="00E815D9" w:rsidRPr="00E92E20" w:rsidRDefault="00C45284" w:rsidP="00E92E20">
      <w:pPr>
        <w:jc w:val="center"/>
        <w:rPr>
          <w:rFonts w:ascii="Verdana" w:hAnsi="Verdana"/>
        </w:rPr>
      </w:pPr>
      <w:r>
        <w:rPr>
          <w:rFonts w:ascii="Verdana" w:hAnsi="Verdana"/>
          <w:b/>
          <w:bCs/>
          <w:color w:val="339966"/>
        </w:rPr>
        <w:t>Nigel Symonds</w:t>
      </w:r>
      <w:r w:rsidR="007C70EE">
        <w:rPr>
          <w:rFonts w:ascii="Verdana" w:hAnsi="Verdana"/>
          <w:b/>
          <w:bCs/>
          <w:color w:val="339966"/>
        </w:rPr>
        <w:t xml:space="preserve"> ( Owner)</w:t>
      </w:r>
    </w:p>
    <w:p w14:paraId="7187BB9B" w14:textId="77777777" w:rsidR="00E815D9" w:rsidRPr="0003641F" w:rsidRDefault="00E815D9" w:rsidP="00E815D9">
      <w:pPr>
        <w:rPr>
          <w:rFonts w:ascii="Calibri" w:hAnsi="Calibri"/>
        </w:rPr>
      </w:pPr>
    </w:p>
    <w:p w14:paraId="7F3512E1" w14:textId="77777777" w:rsidR="00E815D9" w:rsidRPr="0003641F" w:rsidRDefault="00E815D9" w:rsidP="00E815D9">
      <w:pPr>
        <w:rPr>
          <w:rFonts w:ascii="Calibri" w:hAnsi="Calibri"/>
        </w:rPr>
      </w:pPr>
      <w:r w:rsidRPr="0003641F">
        <w:rPr>
          <w:rFonts w:ascii="Calibri" w:hAnsi="Calibri"/>
        </w:rPr>
        <w:t>To ensure health and safety standards are maintained/ improved, the following people have responsibility in the following areas</w:t>
      </w:r>
    </w:p>
    <w:p w14:paraId="32223F65" w14:textId="77777777" w:rsidR="00E815D9" w:rsidRPr="0003641F" w:rsidRDefault="00E815D9" w:rsidP="00E815D9">
      <w:pPr>
        <w:rPr>
          <w:rFonts w:ascii="Calibri" w:hAnsi="Calibri"/>
        </w:rPr>
      </w:pPr>
    </w:p>
    <w:tbl>
      <w:tblPr>
        <w:tblW w:w="0" w:type="auto"/>
        <w:tblInd w:w="468" w:type="dxa"/>
        <w:tblLook w:val="01E0" w:firstRow="1" w:lastRow="1" w:firstColumn="1" w:lastColumn="1" w:noHBand="0" w:noVBand="0"/>
      </w:tblPr>
      <w:tblGrid>
        <w:gridCol w:w="4661"/>
        <w:gridCol w:w="9948"/>
      </w:tblGrid>
      <w:tr w:rsidR="00E815D9" w:rsidRPr="0003641F" w14:paraId="3823904E" w14:textId="77777777" w:rsidTr="00E92E20">
        <w:trPr>
          <w:trHeight w:val="288"/>
        </w:trPr>
        <w:tc>
          <w:tcPr>
            <w:tcW w:w="4661" w:type="dxa"/>
          </w:tcPr>
          <w:p w14:paraId="66E6D0B1" w14:textId="77777777" w:rsidR="00E815D9" w:rsidRPr="0003641F" w:rsidRDefault="00E815D9" w:rsidP="00EE793B">
            <w:pPr>
              <w:rPr>
                <w:rFonts w:ascii="Calibri" w:hAnsi="Calibri"/>
              </w:rPr>
            </w:pPr>
            <w:r w:rsidRPr="0003641F">
              <w:rPr>
                <w:rFonts w:ascii="Calibri" w:hAnsi="Calibri"/>
              </w:rPr>
              <w:t>Name</w:t>
            </w:r>
          </w:p>
        </w:tc>
        <w:tc>
          <w:tcPr>
            <w:tcW w:w="9948" w:type="dxa"/>
          </w:tcPr>
          <w:p w14:paraId="3FE10FAF" w14:textId="77777777" w:rsidR="00E815D9" w:rsidRPr="0003641F" w:rsidRDefault="00E815D9" w:rsidP="00EE793B">
            <w:pPr>
              <w:rPr>
                <w:rFonts w:ascii="Calibri" w:hAnsi="Calibri"/>
              </w:rPr>
            </w:pPr>
            <w:r w:rsidRPr="0003641F">
              <w:rPr>
                <w:rFonts w:ascii="Calibri" w:hAnsi="Calibri"/>
              </w:rPr>
              <w:t>Responsibility</w:t>
            </w:r>
          </w:p>
        </w:tc>
      </w:tr>
      <w:tr w:rsidR="00E815D9" w:rsidRPr="0003641F" w14:paraId="24990670" w14:textId="77777777" w:rsidTr="00E92E20">
        <w:trPr>
          <w:trHeight w:val="274"/>
        </w:trPr>
        <w:tc>
          <w:tcPr>
            <w:tcW w:w="4661" w:type="dxa"/>
          </w:tcPr>
          <w:p w14:paraId="4763D11C" w14:textId="77777777" w:rsidR="00E815D9" w:rsidRPr="0003641F" w:rsidRDefault="00EE793B" w:rsidP="00D45459">
            <w:pPr>
              <w:rPr>
                <w:rFonts w:ascii="Calibri" w:hAnsi="Calibri"/>
                <w:color w:val="339966"/>
              </w:rPr>
            </w:pPr>
            <w:r>
              <w:rPr>
                <w:rFonts w:ascii="Calibri" w:hAnsi="Calibri"/>
                <w:color w:val="339966"/>
              </w:rPr>
              <w:t>K</w:t>
            </w:r>
            <w:r w:rsidR="00454B93">
              <w:rPr>
                <w:rFonts w:ascii="Calibri" w:hAnsi="Calibri"/>
                <w:color w:val="339966"/>
              </w:rPr>
              <w:t>elvin Symonds</w:t>
            </w:r>
          </w:p>
        </w:tc>
        <w:tc>
          <w:tcPr>
            <w:tcW w:w="9948" w:type="dxa"/>
          </w:tcPr>
          <w:p w14:paraId="5B59F1AB" w14:textId="77777777" w:rsidR="00454B93" w:rsidRPr="0003641F" w:rsidRDefault="00E815D9" w:rsidP="00D45459">
            <w:pPr>
              <w:rPr>
                <w:rFonts w:ascii="Calibri" w:hAnsi="Calibri"/>
                <w:color w:val="339966"/>
              </w:rPr>
            </w:pPr>
            <w:r w:rsidRPr="0003641F">
              <w:rPr>
                <w:rFonts w:ascii="Calibri" w:hAnsi="Calibri"/>
                <w:color w:val="339966"/>
              </w:rPr>
              <w:t xml:space="preserve">COSHH </w:t>
            </w:r>
          </w:p>
        </w:tc>
      </w:tr>
      <w:tr w:rsidR="00454B93" w:rsidRPr="0003641F" w14:paraId="48465CFC" w14:textId="77777777" w:rsidTr="00E92E20">
        <w:trPr>
          <w:trHeight w:val="274"/>
        </w:trPr>
        <w:tc>
          <w:tcPr>
            <w:tcW w:w="4661" w:type="dxa"/>
          </w:tcPr>
          <w:p w14:paraId="1D98BDF2" w14:textId="77777777" w:rsidR="00454B93" w:rsidRDefault="00454B93" w:rsidP="00D45459">
            <w:pPr>
              <w:rPr>
                <w:rFonts w:ascii="Calibri" w:hAnsi="Calibri"/>
                <w:color w:val="339966"/>
              </w:rPr>
            </w:pPr>
            <w:r>
              <w:rPr>
                <w:rFonts w:ascii="Calibri" w:hAnsi="Calibri"/>
                <w:color w:val="339966"/>
              </w:rPr>
              <w:t>Kelvin Symonds</w:t>
            </w:r>
          </w:p>
        </w:tc>
        <w:tc>
          <w:tcPr>
            <w:tcW w:w="9948" w:type="dxa"/>
          </w:tcPr>
          <w:p w14:paraId="07BBBCCB" w14:textId="77777777" w:rsidR="00454B93" w:rsidRPr="0003641F" w:rsidRDefault="00454B93" w:rsidP="00D45459">
            <w:pPr>
              <w:rPr>
                <w:rFonts w:ascii="Calibri" w:hAnsi="Calibri"/>
                <w:color w:val="339966"/>
              </w:rPr>
            </w:pPr>
            <w:r>
              <w:rPr>
                <w:rFonts w:ascii="Calibri" w:hAnsi="Calibri"/>
                <w:color w:val="339966"/>
              </w:rPr>
              <w:t>Tool Box talks</w:t>
            </w:r>
          </w:p>
        </w:tc>
      </w:tr>
      <w:tr w:rsidR="00E815D9" w:rsidRPr="0003641F" w14:paraId="5CA95530" w14:textId="77777777" w:rsidTr="00E92E20">
        <w:trPr>
          <w:trHeight w:val="274"/>
        </w:trPr>
        <w:tc>
          <w:tcPr>
            <w:tcW w:w="4661" w:type="dxa"/>
          </w:tcPr>
          <w:p w14:paraId="4E6A13F3" w14:textId="1FDA2ABF" w:rsidR="00E815D9" w:rsidRPr="0003641F" w:rsidRDefault="00C45284" w:rsidP="00D45459">
            <w:pPr>
              <w:rPr>
                <w:rFonts w:ascii="Calibri" w:hAnsi="Calibri"/>
                <w:color w:val="339966"/>
              </w:rPr>
            </w:pPr>
            <w:r>
              <w:rPr>
                <w:rFonts w:ascii="Calibri" w:hAnsi="Calibri"/>
                <w:color w:val="339966"/>
              </w:rPr>
              <w:t>Nigel Symonds</w:t>
            </w:r>
          </w:p>
        </w:tc>
        <w:tc>
          <w:tcPr>
            <w:tcW w:w="9948" w:type="dxa"/>
          </w:tcPr>
          <w:p w14:paraId="568C3A67" w14:textId="77777777" w:rsidR="00E815D9" w:rsidRPr="0003641F" w:rsidRDefault="00454B93" w:rsidP="00D45459">
            <w:pPr>
              <w:rPr>
                <w:rFonts w:ascii="Calibri" w:hAnsi="Calibri"/>
                <w:color w:val="339966"/>
              </w:rPr>
            </w:pPr>
            <w:r>
              <w:rPr>
                <w:rFonts w:ascii="Calibri" w:hAnsi="Calibri"/>
                <w:color w:val="339966"/>
              </w:rPr>
              <w:t>Health and safety Briefing</w:t>
            </w:r>
          </w:p>
        </w:tc>
      </w:tr>
    </w:tbl>
    <w:p w14:paraId="6735EF1F" w14:textId="77777777" w:rsidR="00E815D9" w:rsidRPr="0003641F" w:rsidRDefault="00E815D9" w:rsidP="00E815D9">
      <w:pPr>
        <w:rPr>
          <w:rFonts w:ascii="Calibri" w:hAnsi="Calibri"/>
        </w:rPr>
      </w:pPr>
    </w:p>
    <w:p w14:paraId="1B236C8E" w14:textId="77777777" w:rsidR="00E815D9" w:rsidRPr="0003641F" w:rsidRDefault="00E815D9" w:rsidP="00E815D9">
      <w:pPr>
        <w:rPr>
          <w:rFonts w:ascii="Calibri" w:hAnsi="Calibri"/>
          <w:b/>
        </w:rPr>
      </w:pPr>
      <w:r w:rsidRPr="0003641F">
        <w:rPr>
          <w:rFonts w:ascii="Calibri" w:hAnsi="Calibri"/>
          <w:b/>
        </w:rPr>
        <w:lastRenderedPageBreak/>
        <w:t>All employees have to:</w:t>
      </w:r>
    </w:p>
    <w:p w14:paraId="39083377" w14:textId="77777777" w:rsidR="00E815D9" w:rsidRPr="0003641F" w:rsidRDefault="00E815D9" w:rsidP="00E815D9">
      <w:pPr>
        <w:numPr>
          <w:ilvl w:val="0"/>
          <w:numId w:val="2"/>
        </w:numPr>
        <w:rPr>
          <w:rFonts w:ascii="Calibri" w:hAnsi="Calibri"/>
        </w:rPr>
      </w:pPr>
      <w:r w:rsidRPr="0003641F">
        <w:rPr>
          <w:rFonts w:ascii="Calibri" w:hAnsi="Calibri"/>
        </w:rPr>
        <w:t>co-operate with supervisors and managers on health and safety matters;</w:t>
      </w:r>
    </w:p>
    <w:p w14:paraId="0AAB38B2" w14:textId="77777777" w:rsidR="00E815D9" w:rsidRPr="0003641F" w:rsidRDefault="00E815D9" w:rsidP="00E815D9">
      <w:pPr>
        <w:numPr>
          <w:ilvl w:val="0"/>
          <w:numId w:val="2"/>
        </w:numPr>
        <w:rPr>
          <w:rFonts w:ascii="Calibri" w:hAnsi="Calibri"/>
        </w:rPr>
      </w:pPr>
      <w:r w:rsidRPr="0003641F">
        <w:rPr>
          <w:rFonts w:ascii="Calibri" w:hAnsi="Calibri"/>
        </w:rPr>
        <w:t>not interfere with anything provided to safeguard their health and safety;</w:t>
      </w:r>
    </w:p>
    <w:p w14:paraId="65AABDAF" w14:textId="77777777" w:rsidR="00E815D9" w:rsidRPr="0003641F" w:rsidRDefault="00E815D9" w:rsidP="00E815D9">
      <w:pPr>
        <w:numPr>
          <w:ilvl w:val="0"/>
          <w:numId w:val="2"/>
        </w:numPr>
        <w:rPr>
          <w:rFonts w:ascii="Calibri" w:hAnsi="Calibri"/>
        </w:rPr>
      </w:pPr>
      <w:r w:rsidRPr="0003641F">
        <w:rPr>
          <w:rFonts w:ascii="Calibri" w:hAnsi="Calibri"/>
        </w:rPr>
        <w:t>take reasonable care of their own health and safety;</w:t>
      </w:r>
    </w:p>
    <w:p w14:paraId="623BC52E" w14:textId="77777777" w:rsidR="00E815D9" w:rsidRPr="0003641F" w:rsidRDefault="00E815D9" w:rsidP="00E815D9">
      <w:pPr>
        <w:numPr>
          <w:ilvl w:val="0"/>
          <w:numId w:val="2"/>
        </w:numPr>
        <w:rPr>
          <w:rFonts w:ascii="Calibri" w:hAnsi="Calibri"/>
        </w:rPr>
      </w:pPr>
      <w:r w:rsidRPr="0003641F">
        <w:rPr>
          <w:rFonts w:ascii="Calibri" w:hAnsi="Calibri"/>
        </w:rPr>
        <w:t xml:space="preserve">report all health and safety concerns to an appropriate person </w:t>
      </w:r>
    </w:p>
    <w:p w14:paraId="2A08510D" w14:textId="77777777" w:rsidR="00E815D9" w:rsidRPr="0003641F" w:rsidRDefault="00E815D9" w:rsidP="00E815D9">
      <w:pPr>
        <w:rPr>
          <w:rFonts w:ascii="Calibri" w:hAnsi="Calibri"/>
        </w:rPr>
      </w:pPr>
    </w:p>
    <w:p w14:paraId="1C1A234F" w14:textId="77777777" w:rsidR="00E815D9" w:rsidRPr="0003641F" w:rsidRDefault="00E815D9" w:rsidP="00E815D9">
      <w:pPr>
        <w:rPr>
          <w:rFonts w:ascii="Calibri" w:hAnsi="Calibri"/>
        </w:rPr>
      </w:pPr>
      <w:r w:rsidRPr="0003641F">
        <w:rPr>
          <w:rFonts w:ascii="Calibri" w:hAnsi="Calibri"/>
          <w:b/>
        </w:rPr>
        <w:t>Risk assessments</w:t>
      </w:r>
      <w:r w:rsidRPr="0003641F">
        <w:rPr>
          <w:rFonts w:ascii="Calibri" w:hAnsi="Calibri"/>
        </w:rPr>
        <w:t xml:space="preserve">:  </w:t>
      </w:r>
      <w:r w:rsidR="00EE793B">
        <w:rPr>
          <w:rFonts w:ascii="Calibri" w:hAnsi="Calibri"/>
          <w:b/>
          <w:color w:val="339966"/>
        </w:rPr>
        <w:t>K</w:t>
      </w:r>
      <w:r w:rsidR="00454B93">
        <w:rPr>
          <w:rFonts w:ascii="Calibri" w:hAnsi="Calibri"/>
          <w:b/>
          <w:color w:val="339966"/>
        </w:rPr>
        <w:t>elvin Symonds</w:t>
      </w:r>
      <w:r w:rsidRPr="0003641F">
        <w:rPr>
          <w:rFonts w:ascii="Calibri" w:hAnsi="Calibri"/>
        </w:rPr>
        <w:t xml:space="preserve"> is responsible for the following:</w:t>
      </w:r>
    </w:p>
    <w:p w14:paraId="31C96165" w14:textId="77777777" w:rsidR="00E815D9" w:rsidRPr="0003641F" w:rsidRDefault="00E815D9" w:rsidP="00E815D9">
      <w:pPr>
        <w:numPr>
          <w:ilvl w:val="0"/>
          <w:numId w:val="3"/>
        </w:numPr>
        <w:rPr>
          <w:rFonts w:ascii="Calibri" w:hAnsi="Calibri"/>
        </w:rPr>
      </w:pPr>
      <w:r w:rsidRPr="0003641F">
        <w:rPr>
          <w:rFonts w:ascii="Calibri" w:hAnsi="Calibri"/>
        </w:rPr>
        <w:t>Undertaking Risk Assessments;</w:t>
      </w:r>
    </w:p>
    <w:p w14:paraId="15AA356A" w14:textId="77777777" w:rsidR="00E815D9" w:rsidRPr="0003641F" w:rsidRDefault="00E815D9" w:rsidP="00E815D9">
      <w:pPr>
        <w:numPr>
          <w:ilvl w:val="0"/>
          <w:numId w:val="3"/>
        </w:numPr>
        <w:rPr>
          <w:rFonts w:ascii="Calibri" w:hAnsi="Calibri"/>
        </w:rPr>
      </w:pPr>
      <w:r w:rsidRPr="0003641F">
        <w:rPr>
          <w:rFonts w:ascii="Calibri" w:hAnsi="Calibri"/>
        </w:rPr>
        <w:t>Approving action required to remove/control risks;</w:t>
      </w:r>
    </w:p>
    <w:p w14:paraId="3DCFCF31" w14:textId="77777777" w:rsidR="00E815D9" w:rsidRPr="0003641F" w:rsidRDefault="00E815D9" w:rsidP="00E815D9">
      <w:pPr>
        <w:numPr>
          <w:ilvl w:val="0"/>
          <w:numId w:val="3"/>
        </w:numPr>
        <w:rPr>
          <w:rFonts w:ascii="Calibri" w:hAnsi="Calibri"/>
        </w:rPr>
      </w:pPr>
      <w:r w:rsidRPr="0003641F">
        <w:rPr>
          <w:rFonts w:ascii="Calibri" w:hAnsi="Calibri"/>
        </w:rPr>
        <w:t>Ensuring the action required is implemented;</w:t>
      </w:r>
    </w:p>
    <w:p w14:paraId="684C60AB" w14:textId="77777777" w:rsidR="00E815D9" w:rsidRPr="0003641F" w:rsidRDefault="00E815D9" w:rsidP="00E815D9">
      <w:pPr>
        <w:numPr>
          <w:ilvl w:val="0"/>
          <w:numId w:val="3"/>
        </w:numPr>
        <w:rPr>
          <w:rFonts w:ascii="Calibri" w:hAnsi="Calibri"/>
        </w:rPr>
      </w:pPr>
      <w:r w:rsidRPr="0003641F">
        <w:rPr>
          <w:rFonts w:ascii="Calibri" w:hAnsi="Calibri"/>
        </w:rPr>
        <w:t>Checking that the implemented actions have removed or reduced the risks;</w:t>
      </w:r>
    </w:p>
    <w:p w14:paraId="5525601A" w14:textId="77777777" w:rsidR="00E815D9" w:rsidRPr="0003641F" w:rsidRDefault="00E815D9" w:rsidP="00E815D9">
      <w:pPr>
        <w:numPr>
          <w:ilvl w:val="0"/>
          <w:numId w:val="3"/>
        </w:numPr>
        <w:rPr>
          <w:rFonts w:ascii="Calibri" w:hAnsi="Calibri"/>
        </w:rPr>
      </w:pPr>
      <w:r w:rsidRPr="0003641F">
        <w:rPr>
          <w:rFonts w:ascii="Calibri" w:hAnsi="Calibri"/>
        </w:rPr>
        <w:t>Assessments considered HIGH risk will be reviewed every six months or when the work activity changes, whichever is soonest.</w:t>
      </w:r>
    </w:p>
    <w:p w14:paraId="15E4B970" w14:textId="77777777" w:rsidR="00E815D9" w:rsidRPr="0003641F" w:rsidRDefault="00E815D9" w:rsidP="00E815D9">
      <w:pPr>
        <w:numPr>
          <w:ilvl w:val="0"/>
          <w:numId w:val="3"/>
        </w:numPr>
        <w:rPr>
          <w:rFonts w:ascii="Calibri" w:hAnsi="Calibri"/>
        </w:rPr>
      </w:pPr>
      <w:r w:rsidRPr="0003641F">
        <w:rPr>
          <w:rFonts w:ascii="Calibri" w:hAnsi="Calibri"/>
        </w:rPr>
        <w:t>All other risk assessments will be review annually.</w:t>
      </w:r>
    </w:p>
    <w:p w14:paraId="02AAB810" w14:textId="77777777" w:rsidR="00E815D9" w:rsidRPr="0003641F" w:rsidRDefault="00E815D9" w:rsidP="00E815D9">
      <w:pPr>
        <w:rPr>
          <w:rFonts w:ascii="Calibri" w:hAnsi="Calibri"/>
        </w:rPr>
      </w:pPr>
    </w:p>
    <w:p w14:paraId="6A63DE08" w14:textId="77777777" w:rsidR="00454B93" w:rsidRDefault="00E815D9" w:rsidP="00454B93">
      <w:pPr>
        <w:rPr>
          <w:rFonts w:ascii="Calibri" w:hAnsi="Calibri"/>
        </w:rPr>
      </w:pPr>
      <w:r w:rsidRPr="0003641F">
        <w:rPr>
          <w:rFonts w:ascii="Calibri" w:hAnsi="Calibri"/>
          <w:b/>
        </w:rPr>
        <w:t>Plant/ Equipment</w:t>
      </w:r>
      <w:r w:rsidRPr="0003641F">
        <w:rPr>
          <w:rFonts w:ascii="Calibri" w:hAnsi="Calibri"/>
        </w:rPr>
        <w:t xml:space="preserve">:  </w:t>
      </w:r>
    </w:p>
    <w:p w14:paraId="1449B6CC" w14:textId="1F793FA2" w:rsidR="00E815D9" w:rsidRPr="0003641F" w:rsidRDefault="00454B93" w:rsidP="00454B93">
      <w:pPr>
        <w:rPr>
          <w:rFonts w:ascii="Calibri" w:hAnsi="Calibri"/>
          <w:b/>
          <w:color w:val="339966"/>
        </w:rPr>
      </w:pPr>
      <w:r>
        <w:rPr>
          <w:rFonts w:ascii="Calibri" w:hAnsi="Calibri"/>
        </w:rPr>
        <w:tab/>
      </w:r>
      <w:r w:rsidR="00E815D9" w:rsidRPr="0003641F">
        <w:rPr>
          <w:rFonts w:ascii="Calibri" w:hAnsi="Calibri"/>
        </w:rPr>
        <w:t xml:space="preserve">Any problems found with plant/equipment should be reported to </w:t>
      </w:r>
      <w:r w:rsidR="00405A18">
        <w:rPr>
          <w:rFonts w:ascii="Calibri" w:hAnsi="Calibri"/>
          <w:b/>
          <w:color w:val="339966"/>
        </w:rPr>
        <w:t>Kelvin Symonds</w:t>
      </w:r>
    </w:p>
    <w:p w14:paraId="6AF66B13" w14:textId="77777777" w:rsidR="00977C36" w:rsidRDefault="00E815D9" w:rsidP="00E92E20">
      <w:pPr>
        <w:numPr>
          <w:ilvl w:val="0"/>
          <w:numId w:val="4"/>
        </w:numPr>
        <w:rPr>
          <w:rFonts w:ascii="Calibri" w:hAnsi="Calibri"/>
        </w:rPr>
      </w:pPr>
      <w:r w:rsidRPr="0003641F">
        <w:rPr>
          <w:rFonts w:ascii="Calibri" w:hAnsi="Calibri"/>
        </w:rPr>
        <w:t>Check that new plant and equipment meets health and safety standards before it is purchased.</w:t>
      </w:r>
    </w:p>
    <w:p w14:paraId="0A76B63C" w14:textId="77777777" w:rsidR="00454B93" w:rsidRDefault="00454B93" w:rsidP="00454B93">
      <w:pPr>
        <w:ind w:left="720"/>
        <w:rPr>
          <w:rFonts w:ascii="Calibri" w:hAnsi="Calibri"/>
        </w:rPr>
      </w:pPr>
    </w:p>
    <w:p w14:paraId="0739D8DE" w14:textId="77777777" w:rsidR="00454B93" w:rsidRDefault="00454B93" w:rsidP="00454B93">
      <w:pPr>
        <w:ind w:left="720"/>
        <w:rPr>
          <w:rFonts w:ascii="Calibri" w:hAnsi="Calibri"/>
        </w:rPr>
      </w:pPr>
    </w:p>
    <w:p w14:paraId="7B1D3D79" w14:textId="77777777" w:rsidR="00C45284" w:rsidRDefault="00C45284" w:rsidP="00454B93">
      <w:pPr>
        <w:ind w:left="720"/>
        <w:rPr>
          <w:rFonts w:ascii="Calibri" w:hAnsi="Calibri"/>
        </w:rPr>
      </w:pPr>
    </w:p>
    <w:p w14:paraId="577D74DD" w14:textId="77777777" w:rsidR="00C45284" w:rsidRDefault="00C45284" w:rsidP="00454B93">
      <w:pPr>
        <w:ind w:left="720"/>
        <w:rPr>
          <w:rFonts w:ascii="Calibri" w:hAnsi="Calibri"/>
        </w:rPr>
      </w:pPr>
    </w:p>
    <w:p w14:paraId="691711EB" w14:textId="77777777" w:rsidR="00E815D9" w:rsidRPr="0003641F" w:rsidRDefault="00E815D9" w:rsidP="00E815D9">
      <w:pPr>
        <w:rPr>
          <w:rFonts w:ascii="Calibri" w:hAnsi="Calibri"/>
        </w:rPr>
      </w:pPr>
    </w:p>
    <w:p w14:paraId="35176014" w14:textId="77777777" w:rsidR="00E815D9" w:rsidRPr="0003641F" w:rsidRDefault="00E815D9" w:rsidP="00E815D9">
      <w:pPr>
        <w:rPr>
          <w:rFonts w:ascii="Calibri" w:hAnsi="Calibri"/>
        </w:rPr>
      </w:pPr>
      <w:r w:rsidRPr="0003641F">
        <w:rPr>
          <w:rFonts w:ascii="Calibri" w:hAnsi="Calibri"/>
          <w:b/>
        </w:rPr>
        <w:t>Control of Substances Hazardous to Health</w:t>
      </w:r>
      <w:r w:rsidRPr="0003641F">
        <w:rPr>
          <w:rFonts w:ascii="Calibri" w:hAnsi="Calibri"/>
          <w:color w:val="339966"/>
        </w:rPr>
        <w:t xml:space="preserve">:  </w:t>
      </w:r>
      <w:r w:rsidR="00EE793B">
        <w:rPr>
          <w:rFonts w:ascii="Calibri" w:hAnsi="Calibri"/>
          <w:b/>
          <w:color w:val="339966"/>
        </w:rPr>
        <w:t>K</w:t>
      </w:r>
      <w:r w:rsidR="00454B93">
        <w:rPr>
          <w:rFonts w:ascii="Calibri" w:hAnsi="Calibri"/>
          <w:b/>
          <w:color w:val="339966"/>
        </w:rPr>
        <w:t>elvin Symonds</w:t>
      </w:r>
      <w:r w:rsidRPr="0003641F">
        <w:rPr>
          <w:rFonts w:ascii="Calibri" w:hAnsi="Calibri"/>
        </w:rPr>
        <w:t xml:space="preserve"> is responsible for the following:</w:t>
      </w:r>
    </w:p>
    <w:p w14:paraId="5CCDB4D5" w14:textId="77777777" w:rsidR="00E815D9" w:rsidRPr="0003641F" w:rsidRDefault="00E815D9" w:rsidP="00E815D9">
      <w:pPr>
        <w:numPr>
          <w:ilvl w:val="0"/>
          <w:numId w:val="5"/>
        </w:numPr>
        <w:rPr>
          <w:rFonts w:ascii="Calibri" w:hAnsi="Calibri"/>
        </w:rPr>
      </w:pPr>
      <w:r w:rsidRPr="0003641F">
        <w:rPr>
          <w:rFonts w:ascii="Calibri" w:hAnsi="Calibri"/>
        </w:rPr>
        <w:t>Identifying all substances which need a COSHH assessment;</w:t>
      </w:r>
    </w:p>
    <w:p w14:paraId="5A9F39DA" w14:textId="77777777" w:rsidR="00E815D9" w:rsidRPr="0003641F" w:rsidRDefault="00E815D9" w:rsidP="00E815D9">
      <w:pPr>
        <w:numPr>
          <w:ilvl w:val="0"/>
          <w:numId w:val="5"/>
        </w:numPr>
        <w:rPr>
          <w:rFonts w:ascii="Calibri" w:hAnsi="Calibri"/>
        </w:rPr>
      </w:pPr>
      <w:r w:rsidRPr="0003641F">
        <w:rPr>
          <w:rFonts w:ascii="Calibri" w:hAnsi="Calibri"/>
        </w:rPr>
        <w:t>Undertaking COSHH assessments;</w:t>
      </w:r>
    </w:p>
    <w:p w14:paraId="297B3E4F" w14:textId="77777777" w:rsidR="00E815D9" w:rsidRPr="0003641F" w:rsidRDefault="00E815D9" w:rsidP="00E815D9">
      <w:pPr>
        <w:numPr>
          <w:ilvl w:val="0"/>
          <w:numId w:val="5"/>
        </w:numPr>
        <w:rPr>
          <w:rFonts w:ascii="Calibri" w:hAnsi="Calibri"/>
        </w:rPr>
      </w:pPr>
      <w:r w:rsidRPr="0003641F">
        <w:rPr>
          <w:rFonts w:ascii="Calibri" w:hAnsi="Calibri"/>
        </w:rPr>
        <w:t>Ensuring that all actions identified in the assessments are implemented;</w:t>
      </w:r>
    </w:p>
    <w:p w14:paraId="78121591" w14:textId="77777777" w:rsidR="00E815D9" w:rsidRPr="0003641F" w:rsidRDefault="00E815D9" w:rsidP="00E815D9">
      <w:pPr>
        <w:numPr>
          <w:ilvl w:val="0"/>
          <w:numId w:val="5"/>
        </w:numPr>
        <w:rPr>
          <w:rFonts w:ascii="Calibri" w:hAnsi="Calibri"/>
        </w:rPr>
      </w:pPr>
      <w:r w:rsidRPr="0003641F">
        <w:rPr>
          <w:rFonts w:ascii="Calibri" w:hAnsi="Calibri"/>
        </w:rPr>
        <w:t>Ensuring that all relevant employees are informed about the COSHH assessments;</w:t>
      </w:r>
    </w:p>
    <w:p w14:paraId="68D256B5" w14:textId="77777777" w:rsidR="00E815D9" w:rsidRPr="0003641F" w:rsidRDefault="00E815D9" w:rsidP="00E815D9">
      <w:pPr>
        <w:numPr>
          <w:ilvl w:val="0"/>
          <w:numId w:val="5"/>
        </w:numPr>
        <w:rPr>
          <w:rFonts w:ascii="Calibri" w:hAnsi="Calibri"/>
        </w:rPr>
      </w:pPr>
      <w:r w:rsidRPr="0003641F">
        <w:rPr>
          <w:rFonts w:ascii="Calibri" w:hAnsi="Calibri"/>
        </w:rPr>
        <w:t>Checking that new substances can be used safely before they are purchased;</w:t>
      </w:r>
    </w:p>
    <w:p w14:paraId="6855417B" w14:textId="77777777" w:rsidR="00E815D9" w:rsidRPr="0003641F" w:rsidRDefault="00E815D9" w:rsidP="00E815D9">
      <w:pPr>
        <w:numPr>
          <w:ilvl w:val="0"/>
          <w:numId w:val="5"/>
        </w:numPr>
        <w:rPr>
          <w:rFonts w:ascii="Calibri" w:hAnsi="Calibri"/>
        </w:rPr>
      </w:pPr>
      <w:r w:rsidRPr="0003641F">
        <w:rPr>
          <w:rFonts w:ascii="Calibri" w:hAnsi="Calibri"/>
        </w:rPr>
        <w:t>Assessments will be reviewed every six months or when the work activity changes, whichever is soonest.</w:t>
      </w:r>
    </w:p>
    <w:p w14:paraId="29BE02D2" w14:textId="77777777" w:rsidR="00E815D9" w:rsidRPr="0003641F" w:rsidRDefault="00E815D9" w:rsidP="00E815D9">
      <w:pPr>
        <w:rPr>
          <w:rFonts w:ascii="Calibri" w:hAnsi="Calibri"/>
        </w:rPr>
      </w:pPr>
    </w:p>
    <w:p w14:paraId="797F04C8" w14:textId="77777777" w:rsidR="00E815D9" w:rsidRPr="0003641F" w:rsidRDefault="00E815D9" w:rsidP="00E815D9">
      <w:pPr>
        <w:rPr>
          <w:rFonts w:ascii="Calibri" w:hAnsi="Calibri"/>
          <w:b/>
        </w:rPr>
      </w:pPr>
      <w:r w:rsidRPr="0003641F">
        <w:rPr>
          <w:rFonts w:ascii="Calibri" w:hAnsi="Calibri"/>
          <w:b/>
        </w:rPr>
        <w:t>First Aid</w:t>
      </w:r>
    </w:p>
    <w:p w14:paraId="18E76C56" w14:textId="77777777" w:rsidR="00454B93" w:rsidRDefault="00454B93" w:rsidP="00454B93">
      <w:pPr>
        <w:ind w:left="720"/>
        <w:rPr>
          <w:rFonts w:ascii="Calibri" w:hAnsi="Calibri"/>
        </w:rPr>
      </w:pPr>
    </w:p>
    <w:p w14:paraId="0133E681" w14:textId="48B544E6" w:rsidR="00E815D9" w:rsidRPr="0003641F" w:rsidRDefault="00C45284" w:rsidP="00E815D9">
      <w:pPr>
        <w:numPr>
          <w:ilvl w:val="0"/>
          <w:numId w:val="6"/>
        </w:numPr>
        <w:rPr>
          <w:rFonts w:ascii="Calibri" w:hAnsi="Calibri"/>
        </w:rPr>
      </w:pPr>
      <w:r>
        <w:rPr>
          <w:rFonts w:ascii="Calibri" w:hAnsi="Calibri"/>
          <w:b/>
          <w:color w:val="339966"/>
        </w:rPr>
        <w:t>Nigel Symonds</w:t>
      </w:r>
      <w:r w:rsidR="00E815D9" w:rsidRPr="0003641F">
        <w:rPr>
          <w:rFonts w:ascii="Calibri" w:hAnsi="Calibri"/>
        </w:rPr>
        <w:t xml:space="preserve"> is responsible for reporting accidents, diseases and dangerous occurrences to the enforcing authority.</w:t>
      </w:r>
    </w:p>
    <w:p w14:paraId="3F1E8C60" w14:textId="77777777" w:rsidR="00E815D9" w:rsidRPr="0003641F" w:rsidRDefault="00E815D9" w:rsidP="00E815D9">
      <w:pPr>
        <w:rPr>
          <w:rFonts w:ascii="Calibri" w:hAnsi="Calibri"/>
        </w:rPr>
      </w:pPr>
    </w:p>
    <w:p w14:paraId="11FC0A7B" w14:textId="0B3842E5" w:rsidR="00E815D9" w:rsidRDefault="00E815D9" w:rsidP="00E815D9">
      <w:pPr>
        <w:rPr>
          <w:rFonts w:ascii="Calibri" w:hAnsi="Calibri"/>
          <w:b/>
        </w:rPr>
      </w:pPr>
      <w:r w:rsidRPr="0003641F">
        <w:rPr>
          <w:rFonts w:ascii="Calibri" w:hAnsi="Calibri"/>
          <w:b/>
        </w:rPr>
        <w:t>Accidents, Incidents and Dangerous Occurrences:</w:t>
      </w:r>
    </w:p>
    <w:p w14:paraId="086AF169" w14:textId="77777777" w:rsidR="00C60784" w:rsidRPr="0003641F" w:rsidRDefault="00C60784" w:rsidP="00E815D9">
      <w:pPr>
        <w:rPr>
          <w:rFonts w:ascii="Calibri" w:hAnsi="Calibri"/>
          <w:b/>
        </w:rPr>
      </w:pPr>
    </w:p>
    <w:p w14:paraId="0D2ADA31" w14:textId="0ED47F3C" w:rsidR="00E815D9" w:rsidRPr="0003641F" w:rsidRDefault="00454B93" w:rsidP="00E815D9">
      <w:pPr>
        <w:rPr>
          <w:rFonts w:ascii="Calibri" w:hAnsi="Calibri"/>
        </w:rPr>
      </w:pPr>
      <w:r>
        <w:rPr>
          <w:rFonts w:ascii="Calibri" w:hAnsi="Calibri"/>
          <w:b/>
          <w:color w:val="339966"/>
        </w:rPr>
        <w:tab/>
      </w:r>
      <w:r w:rsidR="00C45284">
        <w:rPr>
          <w:rFonts w:ascii="Calibri" w:hAnsi="Calibri"/>
          <w:b/>
          <w:color w:val="339966"/>
        </w:rPr>
        <w:t>Nigel Symonds</w:t>
      </w:r>
      <w:r w:rsidR="00EE793B" w:rsidRPr="0003641F">
        <w:rPr>
          <w:rFonts w:ascii="Calibri" w:hAnsi="Calibri"/>
        </w:rPr>
        <w:t xml:space="preserve"> </w:t>
      </w:r>
      <w:r w:rsidR="00E815D9" w:rsidRPr="0003641F">
        <w:rPr>
          <w:rFonts w:ascii="Calibri" w:hAnsi="Calibri"/>
        </w:rPr>
        <w:t>is responsible for investigating accidents.</w:t>
      </w:r>
    </w:p>
    <w:p w14:paraId="0BAF71EC" w14:textId="1E696826" w:rsidR="00E815D9" w:rsidRPr="0003641F" w:rsidRDefault="00C45284" w:rsidP="002855DC">
      <w:pPr>
        <w:ind w:firstLine="720"/>
        <w:rPr>
          <w:rFonts w:ascii="Calibri" w:hAnsi="Calibri"/>
        </w:rPr>
      </w:pPr>
      <w:r>
        <w:rPr>
          <w:rFonts w:ascii="Calibri" w:hAnsi="Calibri"/>
          <w:b/>
          <w:color w:val="339966"/>
        </w:rPr>
        <w:t>Nigel Symonds</w:t>
      </w:r>
      <w:r w:rsidR="00EE793B" w:rsidRPr="0003641F">
        <w:rPr>
          <w:rFonts w:ascii="Calibri" w:hAnsi="Calibri"/>
        </w:rPr>
        <w:t xml:space="preserve"> </w:t>
      </w:r>
      <w:r w:rsidR="00E815D9" w:rsidRPr="0003641F">
        <w:rPr>
          <w:rFonts w:ascii="Calibri" w:hAnsi="Calibri"/>
        </w:rPr>
        <w:t>is responsible for acting on investigation findings to prevent a recurrence.</w:t>
      </w:r>
    </w:p>
    <w:p w14:paraId="64B23403" w14:textId="77777777" w:rsidR="00E815D9" w:rsidRPr="0003641F" w:rsidRDefault="00E815D9" w:rsidP="00E815D9">
      <w:pPr>
        <w:rPr>
          <w:rFonts w:ascii="Calibri" w:hAnsi="Calibri"/>
        </w:rPr>
      </w:pPr>
    </w:p>
    <w:p w14:paraId="238249A8" w14:textId="77777777" w:rsidR="00E815D9" w:rsidRPr="0003641F" w:rsidRDefault="00EE793B" w:rsidP="00E815D9">
      <w:pPr>
        <w:jc w:val="center"/>
        <w:rPr>
          <w:rFonts w:ascii="Calibri" w:hAnsi="Calibri"/>
          <w:b/>
          <w:sz w:val="36"/>
          <w:szCs w:val="36"/>
        </w:rPr>
      </w:pPr>
      <w:r>
        <w:rPr>
          <w:rFonts w:ascii="Calibri" w:hAnsi="Calibri"/>
          <w:b/>
          <w:sz w:val="36"/>
          <w:szCs w:val="36"/>
        </w:rPr>
        <w:t xml:space="preserve"> Arrangements for Safe W</w:t>
      </w:r>
      <w:r w:rsidR="00E815D9" w:rsidRPr="0003641F">
        <w:rPr>
          <w:rFonts w:ascii="Calibri" w:hAnsi="Calibri"/>
          <w:b/>
          <w:sz w:val="36"/>
          <w:szCs w:val="36"/>
        </w:rPr>
        <w:t>orking</w:t>
      </w:r>
    </w:p>
    <w:p w14:paraId="58508174" w14:textId="77777777" w:rsidR="00E815D9" w:rsidRPr="0003641F" w:rsidRDefault="00E815D9" w:rsidP="00E815D9">
      <w:pPr>
        <w:rPr>
          <w:rFonts w:ascii="Calibri" w:hAnsi="Calibri"/>
        </w:rPr>
      </w:pPr>
    </w:p>
    <w:p w14:paraId="23832DA9" w14:textId="77777777" w:rsidR="00E815D9" w:rsidRPr="0003641F" w:rsidRDefault="00E815D9" w:rsidP="00E815D9">
      <w:pPr>
        <w:rPr>
          <w:rFonts w:ascii="Calibri" w:hAnsi="Calibri"/>
          <w:b/>
        </w:rPr>
      </w:pPr>
      <w:r w:rsidRPr="0003641F">
        <w:rPr>
          <w:rFonts w:ascii="Calibri" w:hAnsi="Calibri"/>
          <w:b/>
        </w:rPr>
        <w:t>SAFE PLACE OF WORK</w:t>
      </w:r>
    </w:p>
    <w:p w14:paraId="7A7B8329" w14:textId="77777777" w:rsidR="00E815D9" w:rsidRPr="0003641F" w:rsidRDefault="00E815D9" w:rsidP="00E815D9">
      <w:pPr>
        <w:rPr>
          <w:rFonts w:ascii="Calibri" w:hAnsi="Calibri"/>
        </w:rPr>
      </w:pPr>
      <w:r w:rsidRPr="0003641F">
        <w:rPr>
          <w:rFonts w:ascii="Calibri" w:hAnsi="Calibri"/>
        </w:rPr>
        <w:t xml:space="preserve">It is both the companies and the employee’s responsibility to ensure that a safe place of work exists at all times and as such the following rules shall apply at all times: </w:t>
      </w:r>
    </w:p>
    <w:p w14:paraId="6F63A2C5" w14:textId="77777777" w:rsidR="00E815D9" w:rsidRPr="0003641F" w:rsidRDefault="00E815D9" w:rsidP="00E815D9">
      <w:pPr>
        <w:rPr>
          <w:rFonts w:ascii="Calibri" w:hAnsi="Calibri"/>
        </w:rPr>
      </w:pPr>
      <w:r w:rsidRPr="0003641F">
        <w:rPr>
          <w:rFonts w:ascii="Calibri" w:hAnsi="Calibri"/>
        </w:rPr>
        <w:t>All plant and tools must at all times be kept in a safe and tidy manner.</w:t>
      </w:r>
    </w:p>
    <w:p w14:paraId="5C68488A" w14:textId="77777777" w:rsidR="00E815D9" w:rsidRPr="0003641F" w:rsidRDefault="00E815D9" w:rsidP="00E815D9">
      <w:pPr>
        <w:rPr>
          <w:rFonts w:ascii="Calibri" w:hAnsi="Calibri"/>
        </w:rPr>
      </w:pPr>
      <w:r w:rsidRPr="0003641F">
        <w:rPr>
          <w:rFonts w:ascii="Calibri" w:hAnsi="Calibri"/>
        </w:rPr>
        <w:t>All waste and rubbish must be cleared away from all working areas, walkways and Fire Exits.</w:t>
      </w:r>
    </w:p>
    <w:p w14:paraId="27B3C268" w14:textId="77777777" w:rsidR="00E815D9" w:rsidRPr="0003641F" w:rsidRDefault="00E815D9" w:rsidP="00E815D9">
      <w:pPr>
        <w:rPr>
          <w:rFonts w:ascii="Calibri" w:hAnsi="Calibri"/>
        </w:rPr>
      </w:pPr>
      <w:r w:rsidRPr="0003641F">
        <w:rPr>
          <w:rFonts w:ascii="Calibri" w:hAnsi="Calibri"/>
        </w:rPr>
        <w:t>Waste and rubbish must be properly stored and contained.</w:t>
      </w:r>
    </w:p>
    <w:p w14:paraId="3635D551" w14:textId="77777777" w:rsidR="00E815D9" w:rsidRPr="0003641F" w:rsidRDefault="00E815D9" w:rsidP="00E815D9">
      <w:pPr>
        <w:rPr>
          <w:rFonts w:ascii="Calibri" w:hAnsi="Calibri"/>
        </w:rPr>
      </w:pPr>
      <w:r w:rsidRPr="0003641F">
        <w:rPr>
          <w:rFonts w:ascii="Calibri" w:hAnsi="Calibri"/>
        </w:rPr>
        <w:t>Anything provided in the interests of health and safety must be properly used and maintained.</w:t>
      </w:r>
    </w:p>
    <w:p w14:paraId="4A454D7B" w14:textId="77777777" w:rsidR="00454B93" w:rsidRPr="0003641F" w:rsidRDefault="00454B93" w:rsidP="00454B93">
      <w:pPr>
        <w:rPr>
          <w:rFonts w:ascii="Calibri" w:hAnsi="Calibri"/>
        </w:rPr>
      </w:pPr>
      <w:r w:rsidRPr="0003641F">
        <w:rPr>
          <w:rFonts w:ascii="Calibri" w:hAnsi="Calibri"/>
        </w:rPr>
        <w:t xml:space="preserve">No person under eighteen years of age will operate any type of </w:t>
      </w:r>
      <w:proofErr w:type="gramStart"/>
      <w:r w:rsidRPr="0003641F">
        <w:rPr>
          <w:rFonts w:ascii="Calibri" w:hAnsi="Calibri"/>
        </w:rPr>
        <w:t>power driven</w:t>
      </w:r>
      <w:proofErr w:type="gramEnd"/>
      <w:r w:rsidRPr="0003641F">
        <w:rPr>
          <w:rFonts w:ascii="Calibri" w:hAnsi="Calibri"/>
        </w:rPr>
        <w:t xml:space="preserve"> plant, or machinery, unless for the purpose of training and is under the supervision of a suitably competent person.</w:t>
      </w:r>
    </w:p>
    <w:p w14:paraId="27FAD8DD" w14:textId="77777777" w:rsidR="002855DC" w:rsidRPr="0003641F" w:rsidRDefault="002855DC" w:rsidP="00E815D9">
      <w:pPr>
        <w:rPr>
          <w:rFonts w:ascii="Calibri" w:hAnsi="Calibri"/>
        </w:rPr>
      </w:pPr>
    </w:p>
    <w:p w14:paraId="08031CC2" w14:textId="77777777" w:rsidR="00E815D9" w:rsidRPr="0003641F" w:rsidRDefault="00E815D9" w:rsidP="00E815D9">
      <w:pPr>
        <w:rPr>
          <w:rFonts w:ascii="Calibri" w:hAnsi="Calibri"/>
          <w:b/>
        </w:rPr>
      </w:pPr>
      <w:r w:rsidRPr="0003641F">
        <w:rPr>
          <w:rFonts w:ascii="Calibri" w:hAnsi="Calibri"/>
          <w:b/>
        </w:rPr>
        <w:t>PERSONAL PROTECTIVE EQUIPMENT</w:t>
      </w:r>
    </w:p>
    <w:p w14:paraId="7A730581" w14:textId="77777777" w:rsidR="00E815D9" w:rsidRPr="0003641F" w:rsidRDefault="00E815D9" w:rsidP="00E815D9">
      <w:pPr>
        <w:rPr>
          <w:rFonts w:ascii="Calibri" w:hAnsi="Calibri"/>
          <w:i/>
        </w:rPr>
      </w:pPr>
      <w:r w:rsidRPr="0003641F">
        <w:rPr>
          <w:rFonts w:ascii="Calibri" w:hAnsi="Calibri"/>
          <w:i/>
        </w:rPr>
        <w:t>Key Regulations</w:t>
      </w:r>
    </w:p>
    <w:p w14:paraId="29A72D8F" w14:textId="77777777" w:rsidR="00E815D9" w:rsidRPr="0003641F" w:rsidRDefault="00E815D9" w:rsidP="00E815D9">
      <w:pPr>
        <w:rPr>
          <w:rFonts w:ascii="Calibri" w:hAnsi="Calibri"/>
          <w:i/>
        </w:rPr>
      </w:pPr>
      <w:r w:rsidRPr="0003641F">
        <w:rPr>
          <w:rFonts w:ascii="Calibri" w:hAnsi="Calibri"/>
          <w:i/>
        </w:rPr>
        <w:t>Personal Protective Equipment at Work Regulations 1992</w:t>
      </w:r>
      <w:r w:rsidR="00EE793B">
        <w:rPr>
          <w:rFonts w:ascii="Calibri" w:hAnsi="Calibri"/>
          <w:i/>
        </w:rPr>
        <w:t xml:space="preserve"> </w:t>
      </w:r>
      <w:r w:rsidRPr="0003641F">
        <w:rPr>
          <w:rFonts w:ascii="Calibri" w:hAnsi="Calibri"/>
          <w:i/>
        </w:rPr>
        <w:t>and its various amendments</w:t>
      </w:r>
    </w:p>
    <w:p w14:paraId="63A87EFC" w14:textId="77777777" w:rsidR="00266CD4" w:rsidRPr="0003641F" w:rsidRDefault="00266CD4" w:rsidP="00E815D9">
      <w:pPr>
        <w:rPr>
          <w:rFonts w:ascii="Calibri" w:hAnsi="Calibri"/>
        </w:rPr>
      </w:pPr>
    </w:p>
    <w:p w14:paraId="405F3A29" w14:textId="77777777" w:rsidR="00E815D9" w:rsidRPr="0003641F" w:rsidRDefault="00E815D9" w:rsidP="00E815D9">
      <w:pPr>
        <w:rPr>
          <w:rFonts w:ascii="Calibri" w:hAnsi="Calibri"/>
        </w:rPr>
      </w:pPr>
      <w:r w:rsidRPr="0003641F">
        <w:rPr>
          <w:rFonts w:ascii="Calibri" w:hAnsi="Calibri"/>
        </w:rPr>
        <w:t>If as a result of a risk assessment personal protective equipment is identified as a control measure the Partnership undertakes to provide it.</w:t>
      </w:r>
    </w:p>
    <w:p w14:paraId="2047001A" w14:textId="77777777" w:rsidR="00E815D9" w:rsidRPr="0003641F" w:rsidRDefault="00E815D9" w:rsidP="00E815D9">
      <w:pPr>
        <w:rPr>
          <w:rFonts w:ascii="Calibri" w:hAnsi="Calibri"/>
        </w:rPr>
      </w:pPr>
      <w:r w:rsidRPr="0003641F">
        <w:rPr>
          <w:rFonts w:ascii="Calibri" w:hAnsi="Calibri"/>
        </w:rPr>
        <w:t>All employees must ensure:</w:t>
      </w:r>
    </w:p>
    <w:p w14:paraId="5EDBAAAD" w14:textId="77777777" w:rsidR="00E815D9" w:rsidRPr="0003641F" w:rsidRDefault="00E815D9" w:rsidP="00E815D9">
      <w:pPr>
        <w:numPr>
          <w:ilvl w:val="0"/>
          <w:numId w:val="13"/>
        </w:numPr>
        <w:rPr>
          <w:rFonts w:ascii="Calibri" w:hAnsi="Calibri"/>
        </w:rPr>
      </w:pPr>
      <w:r w:rsidRPr="0003641F">
        <w:rPr>
          <w:rFonts w:ascii="Calibri" w:hAnsi="Calibri"/>
        </w:rPr>
        <w:t>that they use PPE as directed by the Partner responsible for safety;</w:t>
      </w:r>
    </w:p>
    <w:p w14:paraId="2C2FA8C2" w14:textId="77777777" w:rsidR="00E815D9" w:rsidRPr="0003641F" w:rsidRDefault="00E815D9" w:rsidP="00E815D9">
      <w:pPr>
        <w:numPr>
          <w:ilvl w:val="0"/>
          <w:numId w:val="13"/>
        </w:numPr>
        <w:rPr>
          <w:rFonts w:ascii="Calibri" w:hAnsi="Calibri"/>
        </w:rPr>
      </w:pPr>
      <w:r w:rsidRPr="0003641F">
        <w:rPr>
          <w:rFonts w:ascii="Calibri" w:hAnsi="Calibri"/>
        </w:rPr>
        <w:t>that PPE is used in the way that they have been trained to use it; and</w:t>
      </w:r>
    </w:p>
    <w:p w14:paraId="3B69E242" w14:textId="77777777" w:rsidR="00E815D9" w:rsidRDefault="00E815D9" w:rsidP="00E815D9">
      <w:pPr>
        <w:numPr>
          <w:ilvl w:val="0"/>
          <w:numId w:val="13"/>
        </w:numPr>
        <w:rPr>
          <w:rFonts w:ascii="Calibri" w:hAnsi="Calibri"/>
        </w:rPr>
      </w:pPr>
      <w:r w:rsidRPr="0003641F">
        <w:rPr>
          <w:rFonts w:ascii="Calibri" w:hAnsi="Calibri"/>
        </w:rPr>
        <w:t xml:space="preserve">they should not </w:t>
      </w:r>
      <w:r w:rsidRPr="0003641F">
        <w:rPr>
          <w:rFonts w:ascii="Calibri" w:hAnsi="Calibri"/>
          <w:u w:val="single"/>
        </w:rPr>
        <w:t>misuse</w:t>
      </w:r>
      <w:r w:rsidRPr="0003641F">
        <w:rPr>
          <w:rFonts w:ascii="Calibri" w:hAnsi="Calibri"/>
        </w:rPr>
        <w:t xml:space="preserve"> it (it is an offence to interfere with or misuse anything provided in the interests of safety).</w:t>
      </w:r>
    </w:p>
    <w:p w14:paraId="6819D843" w14:textId="77777777" w:rsidR="00454B93" w:rsidRDefault="00454B93" w:rsidP="00454B93">
      <w:pPr>
        <w:ind w:left="720"/>
        <w:rPr>
          <w:rFonts w:ascii="Calibri" w:hAnsi="Calibri"/>
        </w:rPr>
      </w:pPr>
    </w:p>
    <w:p w14:paraId="428A7DD2" w14:textId="77777777" w:rsidR="00454B93" w:rsidRPr="0003641F" w:rsidRDefault="00454B93" w:rsidP="00454B93">
      <w:pPr>
        <w:ind w:left="720"/>
        <w:rPr>
          <w:rFonts w:ascii="Calibri" w:hAnsi="Calibri"/>
        </w:rPr>
      </w:pPr>
    </w:p>
    <w:p w14:paraId="5609C850" w14:textId="77777777" w:rsidR="00454B93" w:rsidRPr="00454B93" w:rsidRDefault="00454B93" w:rsidP="00454B93">
      <w:pPr>
        <w:pStyle w:val="ListParagraph"/>
        <w:numPr>
          <w:ilvl w:val="0"/>
          <w:numId w:val="13"/>
        </w:numPr>
        <w:rPr>
          <w:rFonts w:ascii="Calibri" w:hAnsi="Calibri"/>
          <w:b/>
        </w:rPr>
      </w:pPr>
      <w:r w:rsidRPr="00454B93">
        <w:rPr>
          <w:rFonts w:ascii="Calibri" w:hAnsi="Calibri"/>
          <w:b/>
        </w:rPr>
        <w:t>RISK ASSESSMENTS</w:t>
      </w:r>
    </w:p>
    <w:p w14:paraId="50569BE6" w14:textId="77777777" w:rsidR="00454B93" w:rsidRPr="00454B93" w:rsidRDefault="00454B93" w:rsidP="00454B93">
      <w:pPr>
        <w:pStyle w:val="ListParagraph"/>
        <w:numPr>
          <w:ilvl w:val="0"/>
          <w:numId w:val="13"/>
        </w:numPr>
        <w:rPr>
          <w:rFonts w:ascii="Calibri" w:hAnsi="Calibri"/>
        </w:rPr>
      </w:pPr>
      <w:r w:rsidRPr="00454B93">
        <w:rPr>
          <w:rFonts w:ascii="Calibri" w:hAnsi="Calibri"/>
        </w:rPr>
        <w:t xml:space="preserve">All existing works operations will have suitable and sufficient assessments of the risks undertaken.  </w:t>
      </w:r>
    </w:p>
    <w:p w14:paraId="25A7A38B" w14:textId="77777777" w:rsidR="00454B93" w:rsidRPr="00454B93" w:rsidRDefault="00454B93" w:rsidP="00454B93">
      <w:pPr>
        <w:pStyle w:val="ListParagraph"/>
        <w:numPr>
          <w:ilvl w:val="0"/>
          <w:numId w:val="13"/>
        </w:numPr>
        <w:rPr>
          <w:rFonts w:ascii="Calibri" w:hAnsi="Calibri"/>
        </w:rPr>
      </w:pPr>
      <w:r w:rsidRPr="00454B93">
        <w:rPr>
          <w:rFonts w:ascii="Calibri" w:hAnsi="Calibri"/>
        </w:rPr>
        <w:t>New operations will have an assessment completed as soon as possible.</w:t>
      </w:r>
    </w:p>
    <w:p w14:paraId="2B39CEEF" w14:textId="77777777" w:rsidR="00454B93" w:rsidRPr="00454B93" w:rsidRDefault="00454B93" w:rsidP="00454B93">
      <w:pPr>
        <w:pStyle w:val="ListParagraph"/>
        <w:numPr>
          <w:ilvl w:val="0"/>
          <w:numId w:val="13"/>
        </w:numPr>
        <w:rPr>
          <w:rFonts w:ascii="Calibri" w:hAnsi="Calibri"/>
        </w:rPr>
      </w:pPr>
      <w:r w:rsidRPr="00454B93">
        <w:rPr>
          <w:rFonts w:ascii="Calibri" w:hAnsi="Calibri"/>
        </w:rPr>
        <w:t>Assessments will be carried out on hazardous substances in accordance with COSHH Regulations 1999</w:t>
      </w:r>
    </w:p>
    <w:p w14:paraId="63C46C95" w14:textId="77777777" w:rsidR="00454B93" w:rsidRPr="00454B93" w:rsidRDefault="00454B93" w:rsidP="00454B93">
      <w:pPr>
        <w:pStyle w:val="ListParagraph"/>
        <w:numPr>
          <w:ilvl w:val="0"/>
          <w:numId w:val="13"/>
        </w:numPr>
        <w:rPr>
          <w:rFonts w:ascii="Calibri" w:hAnsi="Calibri"/>
        </w:rPr>
      </w:pPr>
      <w:r w:rsidRPr="00454B93">
        <w:rPr>
          <w:rFonts w:ascii="Calibri" w:hAnsi="Calibri"/>
        </w:rPr>
        <w:t>Assessments will be regularly reviewed and amended if there is a change in circumstances or their validity is questionable.</w:t>
      </w:r>
    </w:p>
    <w:p w14:paraId="01866E18" w14:textId="77777777" w:rsidR="00454B93" w:rsidRPr="00454B93" w:rsidRDefault="00454B93" w:rsidP="00454B93">
      <w:pPr>
        <w:pStyle w:val="ListParagraph"/>
        <w:numPr>
          <w:ilvl w:val="0"/>
          <w:numId w:val="13"/>
        </w:numPr>
        <w:rPr>
          <w:rFonts w:ascii="Calibri" w:hAnsi="Calibri"/>
        </w:rPr>
      </w:pPr>
      <w:r w:rsidRPr="00454B93">
        <w:rPr>
          <w:rFonts w:ascii="Calibri" w:hAnsi="Calibri"/>
        </w:rPr>
        <w:t>Written records will be kept for a minimum of five years.</w:t>
      </w:r>
    </w:p>
    <w:p w14:paraId="1D3A39A8" w14:textId="77777777" w:rsidR="00454B93" w:rsidRPr="00454B93" w:rsidRDefault="00454B93" w:rsidP="00C45284">
      <w:pPr>
        <w:pStyle w:val="ListParagraph"/>
        <w:rPr>
          <w:rFonts w:ascii="Calibri" w:hAnsi="Calibri"/>
        </w:rPr>
      </w:pPr>
    </w:p>
    <w:p w14:paraId="5DC29894" w14:textId="77777777" w:rsidR="00454B93" w:rsidRPr="00454B93" w:rsidRDefault="00454B93" w:rsidP="00454B93">
      <w:pPr>
        <w:pStyle w:val="ListParagraph"/>
        <w:numPr>
          <w:ilvl w:val="0"/>
          <w:numId w:val="13"/>
        </w:numPr>
        <w:rPr>
          <w:rFonts w:ascii="Calibri" w:hAnsi="Calibri"/>
          <w:b/>
        </w:rPr>
      </w:pPr>
      <w:r w:rsidRPr="00454B93">
        <w:rPr>
          <w:rFonts w:ascii="Calibri" w:hAnsi="Calibri"/>
          <w:b/>
        </w:rPr>
        <w:t>METHOD STATEMENTS</w:t>
      </w:r>
    </w:p>
    <w:p w14:paraId="0D64541A" w14:textId="77777777" w:rsidR="00454B93" w:rsidRPr="00454B93" w:rsidRDefault="00454B93" w:rsidP="00454B93">
      <w:pPr>
        <w:pStyle w:val="ListParagraph"/>
        <w:numPr>
          <w:ilvl w:val="0"/>
          <w:numId w:val="13"/>
        </w:numPr>
        <w:rPr>
          <w:rFonts w:ascii="Calibri" w:hAnsi="Calibri"/>
        </w:rPr>
      </w:pPr>
      <w:r w:rsidRPr="00454B93">
        <w:rPr>
          <w:rFonts w:ascii="Calibri" w:hAnsi="Calibri"/>
        </w:rPr>
        <w:lastRenderedPageBreak/>
        <w:t>For all non-repetitive work activities method statements shall be produced prior to the work activity-taking place and issued formally to the persons employed in that work activity.</w:t>
      </w:r>
    </w:p>
    <w:p w14:paraId="5CFB1BA5" w14:textId="77777777" w:rsidR="00454B93" w:rsidRPr="00454B93" w:rsidRDefault="00454B93" w:rsidP="00454B93">
      <w:pPr>
        <w:pStyle w:val="ListParagraph"/>
        <w:numPr>
          <w:ilvl w:val="0"/>
          <w:numId w:val="13"/>
        </w:numPr>
        <w:rPr>
          <w:rFonts w:ascii="Calibri" w:hAnsi="Calibri"/>
        </w:rPr>
      </w:pPr>
      <w:r w:rsidRPr="00454B93">
        <w:rPr>
          <w:rFonts w:ascii="Calibri" w:hAnsi="Calibri"/>
        </w:rPr>
        <w:t>Method statements will be produced with due regard to information provided by the persons undertaking the work activity.</w:t>
      </w:r>
    </w:p>
    <w:p w14:paraId="28607D9B" w14:textId="77777777" w:rsidR="00454B93" w:rsidRPr="00454B93" w:rsidRDefault="00454B93" w:rsidP="00454B93">
      <w:pPr>
        <w:pStyle w:val="ListParagraph"/>
        <w:numPr>
          <w:ilvl w:val="0"/>
          <w:numId w:val="13"/>
        </w:numPr>
        <w:rPr>
          <w:rFonts w:ascii="Calibri" w:hAnsi="Calibri"/>
        </w:rPr>
      </w:pPr>
      <w:r w:rsidRPr="00454B93">
        <w:rPr>
          <w:rFonts w:ascii="Calibri" w:hAnsi="Calibri"/>
        </w:rPr>
        <w:t>It is the employee’s responsibility to work in accordance with the method statement once issued.</w:t>
      </w:r>
    </w:p>
    <w:p w14:paraId="18BF7608" w14:textId="77777777" w:rsidR="00E815D9" w:rsidRPr="0003641F" w:rsidRDefault="00E815D9" w:rsidP="00E815D9">
      <w:pPr>
        <w:rPr>
          <w:rFonts w:ascii="Calibri" w:hAnsi="Calibri"/>
        </w:rPr>
      </w:pPr>
    </w:p>
    <w:p w14:paraId="041FD8C4" w14:textId="77777777" w:rsidR="00E815D9" w:rsidRPr="0003641F" w:rsidRDefault="00E815D9" w:rsidP="00E815D9">
      <w:pPr>
        <w:rPr>
          <w:rFonts w:ascii="Calibri" w:hAnsi="Calibri"/>
          <w:b/>
        </w:rPr>
      </w:pPr>
      <w:r w:rsidRPr="0003641F">
        <w:rPr>
          <w:rFonts w:ascii="Calibri" w:hAnsi="Calibri"/>
          <w:b/>
        </w:rPr>
        <w:t>MANUAL HANDLING</w:t>
      </w:r>
    </w:p>
    <w:p w14:paraId="54CB9219" w14:textId="77777777" w:rsidR="00E815D9" w:rsidRPr="0003641F" w:rsidRDefault="00E815D9" w:rsidP="00E815D9">
      <w:pPr>
        <w:rPr>
          <w:rFonts w:ascii="Calibri" w:hAnsi="Calibri"/>
          <w:i/>
        </w:rPr>
      </w:pPr>
      <w:r w:rsidRPr="0003641F">
        <w:rPr>
          <w:rFonts w:ascii="Calibri" w:hAnsi="Calibri"/>
          <w:i/>
        </w:rPr>
        <w:t>Key Regulations</w:t>
      </w:r>
    </w:p>
    <w:p w14:paraId="20B09A15" w14:textId="77777777" w:rsidR="00E815D9" w:rsidRPr="0003641F" w:rsidRDefault="00E815D9" w:rsidP="00E815D9">
      <w:pPr>
        <w:rPr>
          <w:rFonts w:ascii="Calibri" w:hAnsi="Calibri"/>
          <w:i/>
        </w:rPr>
      </w:pPr>
      <w:r w:rsidRPr="0003641F">
        <w:rPr>
          <w:rFonts w:ascii="Calibri" w:hAnsi="Calibri"/>
          <w:i/>
        </w:rPr>
        <w:t>The MANUAL HANDLING regulations 1992/99</w:t>
      </w:r>
    </w:p>
    <w:p w14:paraId="3213D8AB" w14:textId="77777777" w:rsidR="00E815D9" w:rsidRPr="0003641F" w:rsidRDefault="00E815D9" w:rsidP="00E815D9">
      <w:pPr>
        <w:rPr>
          <w:rFonts w:ascii="Calibri" w:hAnsi="Calibri"/>
        </w:rPr>
      </w:pPr>
    </w:p>
    <w:p w14:paraId="3E6BE513" w14:textId="77777777" w:rsidR="00E815D9" w:rsidRPr="0003641F" w:rsidRDefault="00E815D9" w:rsidP="00E815D9">
      <w:pPr>
        <w:rPr>
          <w:rFonts w:ascii="Calibri" w:hAnsi="Calibri"/>
        </w:rPr>
      </w:pPr>
      <w:r w:rsidRPr="0003641F">
        <w:rPr>
          <w:rFonts w:ascii="Calibri" w:hAnsi="Calibri"/>
        </w:rPr>
        <w:t>Due to the companies w</w:t>
      </w:r>
      <w:r w:rsidR="00454B93">
        <w:rPr>
          <w:rFonts w:ascii="Calibri" w:hAnsi="Calibri"/>
        </w:rPr>
        <w:t xml:space="preserve">ork activities the company </w:t>
      </w:r>
      <w:r w:rsidRPr="0003641F">
        <w:rPr>
          <w:rFonts w:ascii="Calibri" w:hAnsi="Calibri"/>
        </w:rPr>
        <w:t>have identified manual handling as a key constituent to providing a safe working environment.</w:t>
      </w:r>
    </w:p>
    <w:p w14:paraId="4C3FD248" w14:textId="77777777" w:rsidR="00E815D9" w:rsidRPr="0003641F" w:rsidRDefault="00454B93" w:rsidP="00E815D9">
      <w:pPr>
        <w:rPr>
          <w:rFonts w:ascii="Calibri" w:hAnsi="Calibri"/>
        </w:rPr>
      </w:pPr>
      <w:r>
        <w:rPr>
          <w:rFonts w:ascii="Calibri" w:hAnsi="Calibri"/>
        </w:rPr>
        <w:t>To this end the company</w:t>
      </w:r>
      <w:r w:rsidR="00E815D9" w:rsidRPr="0003641F">
        <w:rPr>
          <w:rFonts w:ascii="Calibri" w:hAnsi="Calibri"/>
        </w:rPr>
        <w:t xml:space="preserve"> will undertake manual handling risk assessments and provid</w:t>
      </w:r>
      <w:r>
        <w:rPr>
          <w:rFonts w:ascii="Calibri" w:hAnsi="Calibri"/>
        </w:rPr>
        <w:t>e the results to their operatives</w:t>
      </w:r>
      <w:r w:rsidR="00E815D9" w:rsidRPr="0003641F">
        <w:rPr>
          <w:rFonts w:ascii="Calibri" w:hAnsi="Calibri"/>
        </w:rPr>
        <w:t>.</w:t>
      </w:r>
    </w:p>
    <w:p w14:paraId="4772FFD4" w14:textId="77777777" w:rsidR="00E815D9" w:rsidRPr="0003641F" w:rsidRDefault="00E815D9" w:rsidP="00E815D9">
      <w:pPr>
        <w:rPr>
          <w:rFonts w:ascii="Calibri" w:hAnsi="Calibri"/>
        </w:rPr>
      </w:pPr>
      <w:r w:rsidRPr="0003641F">
        <w:rPr>
          <w:rFonts w:ascii="Calibri" w:hAnsi="Calibri"/>
        </w:rPr>
        <w:t xml:space="preserve">Where </w:t>
      </w:r>
      <w:proofErr w:type="gramStart"/>
      <w:r w:rsidRPr="0003641F">
        <w:rPr>
          <w:rFonts w:ascii="Calibri" w:hAnsi="Calibri"/>
        </w:rPr>
        <w:t>required</w:t>
      </w:r>
      <w:r w:rsidR="00454B93">
        <w:rPr>
          <w:rFonts w:ascii="Calibri" w:hAnsi="Calibri"/>
        </w:rPr>
        <w:t xml:space="preserve"> </w:t>
      </w:r>
      <w:r w:rsidRPr="0003641F">
        <w:rPr>
          <w:rFonts w:ascii="Calibri" w:hAnsi="Calibri"/>
        </w:rPr>
        <w:t xml:space="preserve"> </w:t>
      </w:r>
      <w:r w:rsidR="00454B93" w:rsidRPr="0003641F">
        <w:rPr>
          <w:rFonts w:ascii="Calibri" w:hAnsi="Calibri"/>
        </w:rPr>
        <w:t>training</w:t>
      </w:r>
      <w:proofErr w:type="gramEnd"/>
      <w:r w:rsidR="00454B93" w:rsidRPr="0003641F">
        <w:rPr>
          <w:rFonts w:ascii="Calibri" w:hAnsi="Calibri"/>
        </w:rPr>
        <w:t xml:space="preserve"> </w:t>
      </w:r>
      <w:r w:rsidRPr="0003641F">
        <w:rPr>
          <w:rFonts w:ascii="Calibri" w:hAnsi="Calibri"/>
        </w:rPr>
        <w:t>shall provide.</w:t>
      </w:r>
    </w:p>
    <w:p w14:paraId="21CD4288" w14:textId="77777777" w:rsidR="00E815D9" w:rsidRPr="0003641F" w:rsidRDefault="0093587C" w:rsidP="00E815D9">
      <w:pPr>
        <w:rPr>
          <w:rFonts w:ascii="Calibri" w:hAnsi="Calibri"/>
        </w:rPr>
      </w:pPr>
      <w:r>
        <w:rPr>
          <w:rFonts w:ascii="Calibri" w:hAnsi="Calibri"/>
        </w:rPr>
        <w:t>The operatives</w:t>
      </w:r>
      <w:r w:rsidR="00E815D9" w:rsidRPr="0003641F">
        <w:rPr>
          <w:rFonts w:ascii="Calibri" w:hAnsi="Calibri"/>
        </w:rPr>
        <w:t xml:space="preserve"> will ensure that they work in accordance with the control measures identified in the risk assessments and the training provided.</w:t>
      </w:r>
    </w:p>
    <w:p w14:paraId="5A7E1F11" w14:textId="77777777" w:rsidR="00E815D9" w:rsidRPr="0003641F" w:rsidRDefault="00E815D9" w:rsidP="00E815D9">
      <w:pPr>
        <w:rPr>
          <w:rFonts w:ascii="Calibri" w:hAnsi="Calibri"/>
        </w:rPr>
      </w:pPr>
    </w:p>
    <w:p w14:paraId="337AA9D7" w14:textId="77777777" w:rsidR="00E815D9" w:rsidRPr="0003641F" w:rsidRDefault="00E815D9" w:rsidP="00E815D9">
      <w:pPr>
        <w:rPr>
          <w:rFonts w:ascii="Calibri" w:hAnsi="Calibri"/>
          <w:b/>
        </w:rPr>
      </w:pPr>
      <w:r w:rsidRPr="0003641F">
        <w:rPr>
          <w:rFonts w:ascii="Calibri" w:hAnsi="Calibri"/>
          <w:b/>
        </w:rPr>
        <w:t>PUBLIC SAFETY</w:t>
      </w:r>
    </w:p>
    <w:p w14:paraId="03D26EB5" w14:textId="77777777" w:rsidR="00E815D9" w:rsidRPr="0003641F" w:rsidRDefault="00E815D9" w:rsidP="00E815D9">
      <w:pPr>
        <w:rPr>
          <w:rFonts w:ascii="Calibri" w:hAnsi="Calibri"/>
        </w:rPr>
      </w:pPr>
      <w:r w:rsidRPr="0003641F">
        <w:rPr>
          <w:rFonts w:ascii="Calibri" w:hAnsi="Calibri"/>
        </w:rPr>
        <w:t>Due to the companies work activities it is inevitable that some activities will impinge on members of the public.</w:t>
      </w:r>
    </w:p>
    <w:p w14:paraId="3AEDC1D0" w14:textId="77777777" w:rsidR="00E815D9" w:rsidRPr="0003641F" w:rsidRDefault="0093587C" w:rsidP="00E815D9">
      <w:pPr>
        <w:rPr>
          <w:rFonts w:ascii="Calibri" w:hAnsi="Calibri"/>
        </w:rPr>
      </w:pPr>
      <w:r>
        <w:rPr>
          <w:rFonts w:ascii="Calibri" w:hAnsi="Calibri"/>
        </w:rPr>
        <w:t>The company</w:t>
      </w:r>
      <w:r w:rsidR="00E815D9" w:rsidRPr="0003641F">
        <w:rPr>
          <w:rFonts w:ascii="Calibri" w:hAnsi="Calibri"/>
        </w:rPr>
        <w:t xml:space="preserve"> shall ensure that all risk assessments undertaken in relation to their work activities will clearly identify those risks associated with members of the general public, and identify the control measures required to reduce those risks to a minimum.</w:t>
      </w:r>
    </w:p>
    <w:p w14:paraId="4E311AE8" w14:textId="77777777" w:rsidR="00E815D9" w:rsidRPr="0003641F" w:rsidRDefault="0093587C" w:rsidP="00E815D9">
      <w:pPr>
        <w:rPr>
          <w:rFonts w:ascii="Calibri" w:hAnsi="Calibri"/>
        </w:rPr>
      </w:pPr>
      <w:r>
        <w:rPr>
          <w:rFonts w:ascii="Calibri" w:hAnsi="Calibri"/>
        </w:rPr>
        <w:t>The operatives</w:t>
      </w:r>
      <w:r w:rsidR="00E815D9" w:rsidRPr="0003641F">
        <w:rPr>
          <w:rFonts w:ascii="Calibri" w:hAnsi="Calibri"/>
        </w:rPr>
        <w:t xml:space="preserve"> will ensure that they work in accordance with the control measures identified in the risk assessments.</w:t>
      </w:r>
    </w:p>
    <w:p w14:paraId="4CE22806" w14:textId="77777777" w:rsidR="00E815D9" w:rsidRPr="0003641F" w:rsidRDefault="00E815D9" w:rsidP="00E815D9">
      <w:pPr>
        <w:rPr>
          <w:rFonts w:ascii="Calibri" w:hAnsi="Calibri"/>
        </w:rPr>
      </w:pPr>
    </w:p>
    <w:p w14:paraId="1B263DAE" w14:textId="77777777" w:rsidR="00E815D9" w:rsidRPr="0003641F" w:rsidRDefault="00E815D9" w:rsidP="00E815D9">
      <w:pPr>
        <w:rPr>
          <w:rFonts w:ascii="Calibri" w:hAnsi="Calibri"/>
          <w:b/>
        </w:rPr>
      </w:pPr>
      <w:r w:rsidRPr="0003641F">
        <w:rPr>
          <w:rFonts w:ascii="Calibri" w:hAnsi="Calibri"/>
          <w:b/>
        </w:rPr>
        <w:t>ELECTRICITY</w:t>
      </w:r>
    </w:p>
    <w:p w14:paraId="25190B56" w14:textId="77777777" w:rsidR="00E815D9" w:rsidRPr="0003641F" w:rsidRDefault="00E815D9" w:rsidP="00E815D9">
      <w:pPr>
        <w:rPr>
          <w:rFonts w:ascii="Calibri" w:hAnsi="Calibri"/>
          <w:i/>
        </w:rPr>
      </w:pPr>
      <w:r w:rsidRPr="0003641F">
        <w:rPr>
          <w:rFonts w:ascii="Calibri" w:hAnsi="Calibri"/>
          <w:i/>
        </w:rPr>
        <w:t>Key Regulations</w:t>
      </w:r>
    </w:p>
    <w:p w14:paraId="4CD4B4E3" w14:textId="77777777" w:rsidR="00E815D9" w:rsidRPr="0003641F" w:rsidRDefault="00E815D9" w:rsidP="00E815D9">
      <w:pPr>
        <w:rPr>
          <w:rFonts w:ascii="Calibri" w:hAnsi="Calibri"/>
          <w:i/>
        </w:rPr>
      </w:pPr>
      <w:r w:rsidRPr="0003641F">
        <w:rPr>
          <w:rFonts w:ascii="Calibri" w:hAnsi="Calibri"/>
          <w:i/>
        </w:rPr>
        <w:t>Electricity at Work Regulations 1989</w:t>
      </w:r>
    </w:p>
    <w:p w14:paraId="172C4FB8" w14:textId="77777777" w:rsidR="00E815D9" w:rsidRPr="0003641F" w:rsidRDefault="00E815D9" w:rsidP="00E815D9">
      <w:pPr>
        <w:rPr>
          <w:rFonts w:ascii="Calibri" w:hAnsi="Calibri"/>
          <w:i/>
        </w:rPr>
      </w:pPr>
      <w:r w:rsidRPr="0003641F">
        <w:rPr>
          <w:rFonts w:ascii="Calibri" w:hAnsi="Calibri"/>
          <w:i/>
        </w:rPr>
        <w:t>Electrical Equipment (Safety) Regulations 1994</w:t>
      </w:r>
    </w:p>
    <w:p w14:paraId="19FB04DC" w14:textId="77777777" w:rsidR="00E815D9" w:rsidRPr="0003641F" w:rsidRDefault="00E815D9" w:rsidP="00E815D9">
      <w:pPr>
        <w:rPr>
          <w:rFonts w:ascii="Calibri" w:hAnsi="Calibri"/>
        </w:rPr>
      </w:pPr>
    </w:p>
    <w:p w14:paraId="4DF63C8B" w14:textId="77777777" w:rsidR="00E815D9" w:rsidRPr="0003641F" w:rsidRDefault="00E815D9" w:rsidP="00E815D9">
      <w:pPr>
        <w:rPr>
          <w:rFonts w:ascii="Calibri" w:hAnsi="Calibri"/>
        </w:rPr>
      </w:pPr>
      <w:r w:rsidRPr="0003641F">
        <w:rPr>
          <w:rFonts w:ascii="Calibri" w:hAnsi="Calibri"/>
        </w:rPr>
        <w:t>The Partnership has identified Electricity as a high-risk area.</w:t>
      </w:r>
    </w:p>
    <w:p w14:paraId="7A7D8B6A" w14:textId="77777777" w:rsidR="00E815D9" w:rsidRPr="0003641F" w:rsidRDefault="00E815D9" w:rsidP="00E815D9">
      <w:pPr>
        <w:rPr>
          <w:rFonts w:ascii="Calibri" w:hAnsi="Calibri"/>
        </w:rPr>
      </w:pPr>
      <w:r w:rsidRPr="0003641F">
        <w:rPr>
          <w:rFonts w:ascii="Calibri" w:hAnsi="Calibri"/>
        </w:rPr>
        <w:t>Where work is to be undertaken on or by equipment using electricity then an assessment of any dangers will be performed.</w:t>
      </w:r>
    </w:p>
    <w:p w14:paraId="3D5A696E" w14:textId="77777777" w:rsidR="00E815D9" w:rsidRPr="0003641F" w:rsidRDefault="00E815D9" w:rsidP="00E815D9">
      <w:pPr>
        <w:rPr>
          <w:rFonts w:ascii="Calibri" w:hAnsi="Calibri"/>
        </w:rPr>
      </w:pPr>
      <w:r w:rsidRPr="0003641F">
        <w:rPr>
          <w:rFonts w:ascii="Calibri" w:hAnsi="Calibri"/>
        </w:rPr>
        <w:t>Such undertakings must comply with the requirements of The Electricity at Work Regulations 1989 and any relevant codes of practice or guidance given.</w:t>
      </w:r>
    </w:p>
    <w:p w14:paraId="508B679E" w14:textId="77777777" w:rsidR="00E815D9" w:rsidRPr="0003641F" w:rsidRDefault="00E815D9" w:rsidP="00E815D9">
      <w:pPr>
        <w:rPr>
          <w:rFonts w:ascii="Calibri" w:hAnsi="Calibri"/>
        </w:rPr>
      </w:pPr>
      <w:r w:rsidRPr="0003641F">
        <w:rPr>
          <w:rFonts w:ascii="Calibri" w:hAnsi="Calibri"/>
        </w:rPr>
        <w:t>Safe systems of work/permit to work procedures are in place to reduce the risk of electrocution to a minimum.</w:t>
      </w:r>
    </w:p>
    <w:p w14:paraId="0F12FD41" w14:textId="77777777" w:rsidR="00E815D9" w:rsidRPr="0003641F" w:rsidRDefault="00E815D9" w:rsidP="00E815D9">
      <w:pPr>
        <w:rPr>
          <w:rFonts w:ascii="Calibri" w:hAnsi="Calibri"/>
        </w:rPr>
      </w:pPr>
      <w:r w:rsidRPr="0003641F">
        <w:rPr>
          <w:rFonts w:ascii="Calibri" w:hAnsi="Calibri"/>
        </w:rPr>
        <w:t>All portable appliances shall be maintained and tested in accordance with these requirements.</w:t>
      </w:r>
    </w:p>
    <w:p w14:paraId="668A6CD2" w14:textId="77777777" w:rsidR="00E815D9" w:rsidRDefault="00E815D9" w:rsidP="00E815D9">
      <w:pPr>
        <w:rPr>
          <w:rFonts w:ascii="Calibri" w:hAnsi="Calibri"/>
        </w:rPr>
      </w:pPr>
    </w:p>
    <w:p w14:paraId="677D95B2" w14:textId="77777777" w:rsidR="006A111C" w:rsidRPr="0003641F" w:rsidRDefault="006A111C" w:rsidP="00E815D9">
      <w:pPr>
        <w:rPr>
          <w:rFonts w:ascii="Calibri" w:hAnsi="Calibri"/>
        </w:rPr>
      </w:pPr>
    </w:p>
    <w:p w14:paraId="57E4AC99" w14:textId="77777777" w:rsidR="00E815D9" w:rsidRPr="0003641F" w:rsidRDefault="00E815D9" w:rsidP="00E815D9">
      <w:pPr>
        <w:rPr>
          <w:rFonts w:ascii="Calibri" w:hAnsi="Calibri"/>
          <w:b/>
        </w:rPr>
      </w:pPr>
      <w:r w:rsidRPr="0003641F">
        <w:rPr>
          <w:rFonts w:ascii="Calibri" w:hAnsi="Calibri"/>
          <w:b/>
        </w:rPr>
        <w:t>WORKING AT HEIGHT</w:t>
      </w:r>
    </w:p>
    <w:p w14:paraId="7ABE48BD" w14:textId="77777777" w:rsidR="00E815D9" w:rsidRPr="0003641F" w:rsidRDefault="00E815D9" w:rsidP="00E815D9">
      <w:pPr>
        <w:rPr>
          <w:rFonts w:ascii="Calibri" w:hAnsi="Calibri"/>
        </w:rPr>
      </w:pPr>
      <w:r w:rsidRPr="0003641F">
        <w:rPr>
          <w:rFonts w:ascii="Calibri" w:hAnsi="Calibri"/>
        </w:rPr>
        <w:t>The Partnership has identified that working at height is a high-risk work activity.</w:t>
      </w:r>
    </w:p>
    <w:p w14:paraId="70F96EB9" w14:textId="77777777" w:rsidR="00E815D9" w:rsidRPr="0003641F" w:rsidRDefault="00E815D9" w:rsidP="00E815D9">
      <w:pPr>
        <w:rPr>
          <w:rFonts w:ascii="Calibri" w:hAnsi="Calibri"/>
        </w:rPr>
      </w:pPr>
      <w:r w:rsidRPr="0003641F">
        <w:rPr>
          <w:rFonts w:ascii="Calibri" w:hAnsi="Calibri"/>
        </w:rPr>
        <w:lastRenderedPageBreak/>
        <w:t>The Partnership shall ensure that risk assessments are undertaken in relation to all activities which relate to working at height, and identify the control measures required to reduce those risks to a minimum.</w:t>
      </w:r>
    </w:p>
    <w:p w14:paraId="2C1996FC" w14:textId="77777777" w:rsidR="00E815D9" w:rsidRPr="0003641F" w:rsidRDefault="00E815D9" w:rsidP="00E815D9">
      <w:pPr>
        <w:rPr>
          <w:rFonts w:ascii="Calibri" w:hAnsi="Calibri"/>
        </w:rPr>
      </w:pPr>
      <w:r w:rsidRPr="0003641F">
        <w:rPr>
          <w:rFonts w:ascii="Calibri" w:hAnsi="Calibri"/>
        </w:rPr>
        <w:t>The employees will ensure that they work in accordance with the control measures identified in the risk assessments.</w:t>
      </w:r>
    </w:p>
    <w:p w14:paraId="6CC20B0D" w14:textId="77777777" w:rsidR="00E815D9" w:rsidRPr="0003641F" w:rsidRDefault="00E815D9" w:rsidP="00E815D9">
      <w:pPr>
        <w:rPr>
          <w:rFonts w:ascii="Calibri" w:hAnsi="Calibri"/>
        </w:rPr>
      </w:pPr>
    </w:p>
    <w:p w14:paraId="6B2ED2D4" w14:textId="77777777" w:rsidR="00E815D9" w:rsidRPr="0003641F" w:rsidRDefault="00E815D9" w:rsidP="00E815D9">
      <w:pPr>
        <w:rPr>
          <w:rFonts w:ascii="Calibri" w:hAnsi="Calibri"/>
          <w:b/>
        </w:rPr>
      </w:pPr>
      <w:r w:rsidRPr="0003641F">
        <w:rPr>
          <w:rFonts w:ascii="Calibri" w:hAnsi="Calibri"/>
          <w:b/>
        </w:rPr>
        <w:t>PROCEDURE FOR THE SAFE CONTROL AND REPORTING OF ASBESTOS FOUND AT WORK.</w:t>
      </w:r>
    </w:p>
    <w:p w14:paraId="7E5AF870" w14:textId="77777777" w:rsidR="00E815D9" w:rsidRPr="0003641F" w:rsidRDefault="0093587C" w:rsidP="00E815D9">
      <w:pPr>
        <w:rPr>
          <w:rFonts w:ascii="Calibri" w:hAnsi="Calibri"/>
        </w:rPr>
      </w:pPr>
      <w:r>
        <w:rPr>
          <w:rFonts w:ascii="Calibri" w:hAnsi="Calibri"/>
        </w:rPr>
        <w:t>All operatives sh</w:t>
      </w:r>
      <w:r w:rsidR="00E815D9" w:rsidRPr="0003641F">
        <w:rPr>
          <w:rFonts w:ascii="Calibri" w:hAnsi="Calibri"/>
        </w:rPr>
        <w:t>all remain vigilant at all times to ensure that no substance Identified as potentially containing any form of asbestos is disturbed.</w:t>
      </w:r>
    </w:p>
    <w:p w14:paraId="02F9D069" w14:textId="77777777" w:rsidR="00E815D9" w:rsidRPr="0003641F" w:rsidRDefault="00E815D9" w:rsidP="00E815D9">
      <w:pPr>
        <w:rPr>
          <w:rFonts w:ascii="Calibri" w:hAnsi="Calibri"/>
        </w:rPr>
      </w:pPr>
      <w:r w:rsidRPr="0003641F">
        <w:rPr>
          <w:rFonts w:ascii="Calibri" w:hAnsi="Calibri"/>
        </w:rPr>
        <w:t xml:space="preserve">Where an employee identifies a material with the potential to contain </w:t>
      </w:r>
      <w:proofErr w:type="gramStart"/>
      <w:r w:rsidRPr="0003641F">
        <w:rPr>
          <w:rFonts w:ascii="Calibri" w:hAnsi="Calibri"/>
        </w:rPr>
        <w:t>asbestos</w:t>
      </w:r>
      <w:proofErr w:type="gramEnd"/>
      <w:r w:rsidRPr="0003641F">
        <w:rPr>
          <w:rFonts w:ascii="Calibri" w:hAnsi="Calibri"/>
        </w:rPr>
        <w:t xml:space="preserve"> he/she will adopt the following procedure:</w:t>
      </w:r>
    </w:p>
    <w:p w14:paraId="44BCF907" w14:textId="77777777" w:rsidR="00E815D9" w:rsidRPr="0003641F" w:rsidRDefault="00E815D9" w:rsidP="00E815D9">
      <w:pPr>
        <w:rPr>
          <w:rFonts w:ascii="Calibri" w:hAnsi="Calibri"/>
        </w:rPr>
      </w:pPr>
      <w:r w:rsidRPr="0003641F">
        <w:rPr>
          <w:rFonts w:ascii="Calibri" w:hAnsi="Calibri"/>
        </w:rPr>
        <w:t xml:space="preserve">a) </w:t>
      </w:r>
      <w:r w:rsidRPr="0003641F">
        <w:rPr>
          <w:rFonts w:ascii="Calibri" w:hAnsi="Calibri"/>
        </w:rPr>
        <w:tab/>
        <w:t>Cease work immediately</w:t>
      </w:r>
    </w:p>
    <w:p w14:paraId="20AA53D2" w14:textId="77777777" w:rsidR="00E815D9" w:rsidRPr="0003641F" w:rsidRDefault="00E815D9" w:rsidP="00E815D9">
      <w:pPr>
        <w:rPr>
          <w:rFonts w:ascii="Calibri" w:hAnsi="Calibri"/>
        </w:rPr>
      </w:pPr>
      <w:r w:rsidRPr="0003641F">
        <w:rPr>
          <w:rFonts w:ascii="Calibri" w:hAnsi="Calibri"/>
        </w:rPr>
        <w:t>b)</w:t>
      </w:r>
      <w:r w:rsidRPr="0003641F">
        <w:rPr>
          <w:rFonts w:ascii="Calibri" w:hAnsi="Calibri"/>
        </w:rPr>
        <w:tab/>
        <w:t>Identify the material found to other employees/contractors working in the area</w:t>
      </w:r>
    </w:p>
    <w:p w14:paraId="415E5457" w14:textId="77777777" w:rsidR="00E815D9" w:rsidRPr="0003641F" w:rsidRDefault="00E815D9" w:rsidP="00E815D9">
      <w:pPr>
        <w:rPr>
          <w:rFonts w:ascii="Calibri" w:hAnsi="Calibri"/>
        </w:rPr>
      </w:pPr>
      <w:r w:rsidRPr="0003641F">
        <w:rPr>
          <w:rFonts w:ascii="Calibri" w:hAnsi="Calibri"/>
        </w:rPr>
        <w:t>c)</w:t>
      </w:r>
      <w:r w:rsidRPr="0003641F">
        <w:rPr>
          <w:rFonts w:ascii="Calibri" w:hAnsi="Calibri"/>
        </w:rPr>
        <w:tab/>
        <w:t>Contact the Partner responsible for safety/a Partner of the Partnership/project engineer for the contract and advise them accordingly</w:t>
      </w:r>
    </w:p>
    <w:p w14:paraId="5AD65828" w14:textId="77777777" w:rsidR="00E815D9" w:rsidRPr="0003641F" w:rsidRDefault="00E815D9" w:rsidP="00E815D9">
      <w:pPr>
        <w:rPr>
          <w:rFonts w:ascii="Calibri" w:hAnsi="Calibri"/>
        </w:rPr>
      </w:pPr>
      <w:r w:rsidRPr="0003641F">
        <w:rPr>
          <w:rFonts w:ascii="Calibri" w:hAnsi="Calibri"/>
        </w:rPr>
        <w:t>d)</w:t>
      </w:r>
      <w:r w:rsidRPr="0003641F">
        <w:rPr>
          <w:rFonts w:ascii="Calibri" w:hAnsi="Calibri"/>
        </w:rPr>
        <w:tab/>
        <w:t>Under no circumstances attempt to remove the material.</w:t>
      </w:r>
    </w:p>
    <w:p w14:paraId="6C00EC77" w14:textId="77777777" w:rsidR="00E815D9" w:rsidRPr="0003641F" w:rsidRDefault="00E815D9" w:rsidP="00E815D9">
      <w:pPr>
        <w:rPr>
          <w:rFonts w:ascii="Calibri" w:hAnsi="Calibri"/>
        </w:rPr>
      </w:pPr>
    </w:p>
    <w:p w14:paraId="7A7C8DAF" w14:textId="2A415783" w:rsidR="00E815D9" w:rsidRDefault="00E815D9" w:rsidP="00E815D9">
      <w:pPr>
        <w:rPr>
          <w:rFonts w:ascii="Calibri" w:hAnsi="Calibri"/>
          <w:b/>
        </w:rPr>
      </w:pPr>
      <w:r w:rsidRPr="0003641F">
        <w:rPr>
          <w:rFonts w:ascii="Calibri" w:hAnsi="Calibri"/>
          <w:b/>
        </w:rPr>
        <w:t>FIRST AID AND WELFARE FACILITIES</w:t>
      </w:r>
    </w:p>
    <w:p w14:paraId="27C70845" w14:textId="77777777" w:rsidR="002855DC" w:rsidRPr="0003641F" w:rsidRDefault="002855DC" w:rsidP="00E815D9">
      <w:pPr>
        <w:rPr>
          <w:rFonts w:ascii="Calibri" w:hAnsi="Calibri"/>
          <w:b/>
        </w:rPr>
      </w:pPr>
    </w:p>
    <w:p w14:paraId="1754678A" w14:textId="77777777" w:rsidR="00E815D9" w:rsidRPr="0003641F" w:rsidRDefault="00E815D9" w:rsidP="00E815D9">
      <w:pPr>
        <w:rPr>
          <w:rFonts w:ascii="Calibri" w:hAnsi="Calibri"/>
          <w:i/>
        </w:rPr>
      </w:pPr>
      <w:r w:rsidRPr="0003641F">
        <w:rPr>
          <w:rFonts w:ascii="Calibri" w:hAnsi="Calibri"/>
          <w:i/>
        </w:rPr>
        <w:t>Key Regulations</w:t>
      </w:r>
    </w:p>
    <w:p w14:paraId="1C14E171" w14:textId="77777777" w:rsidR="00E815D9" w:rsidRPr="0003641F" w:rsidRDefault="00E815D9" w:rsidP="00E815D9">
      <w:pPr>
        <w:rPr>
          <w:rFonts w:ascii="Calibri" w:hAnsi="Calibri"/>
          <w:i/>
        </w:rPr>
      </w:pPr>
      <w:r w:rsidRPr="0003641F">
        <w:rPr>
          <w:rFonts w:ascii="Calibri" w:hAnsi="Calibri"/>
          <w:i/>
        </w:rPr>
        <w:t>Health &amp; Safety (First Aid) Regulations 1981</w:t>
      </w:r>
    </w:p>
    <w:p w14:paraId="68196A64" w14:textId="77777777" w:rsidR="00E815D9" w:rsidRPr="0003641F" w:rsidRDefault="00E815D9" w:rsidP="00E815D9">
      <w:pPr>
        <w:rPr>
          <w:rFonts w:ascii="Calibri" w:hAnsi="Calibri"/>
          <w:i/>
        </w:rPr>
      </w:pPr>
      <w:r w:rsidRPr="0003641F">
        <w:rPr>
          <w:rFonts w:ascii="Calibri" w:hAnsi="Calibri"/>
          <w:i/>
        </w:rPr>
        <w:t>The Workplace (Health, Safety and Welfare) Regulations 1992</w:t>
      </w:r>
    </w:p>
    <w:p w14:paraId="32135CF7" w14:textId="77777777" w:rsidR="00E815D9" w:rsidRPr="0003641F" w:rsidRDefault="00E815D9" w:rsidP="00E815D9">
      <w:pPr>
        <w:rPr>
          <w:rFonts w:ascii="Calibri" w:hAnsi="Calibri"/>
        </w:rPr>
      </w:pPr>
    </w:p>
    <w:p w14:paraId="2BE23305" w14:textId="77777777" w:rsidR="00E815D9" w:rsidRPr="0003641F" w:rsidRDefault="00E815D9" w:rsidP="00E815D9">
      <w:pPr>
        <w:rPr>
          <w:rFonts w:ascii="Calibri" w:hAnsi="Calibri"/>
        </w:rPr>
      </w:pPr>
      <w:r w:rsidRPr="0003641F">
        <w:rPr>
          <w:rFonts w:ascii="Calibri" w:hAnsi="Calibri"/>
        </w:rPr>
        <w:t>The Partnership has undertaken a risk assessment to identify the type and quantity of First Aid Equipment that is required as a result of the work activity and undertakes to provide:</w:t>
      </w:r>
    </w:p>
    <w:p w14:paraId="1FCBFEA4" w14:textId="77777777" w:rsidR="00E815D9" w:rsidRPr="0003641F" w:rsidRDefault="00E815D9" w:rsidP="00E815D9">
      <w:pPr>
        <w:numPr>
          <w:ilvl w:val="0"/>
          <w:numId w:val="8"/>
        </w:numPr>
        <w:rPr>
          <w:rFonts w:ascii="Calibri" w:hAnsi="Calibri"/>
        </w:rPr>
      </w:pPr>
      <w:r w:rsidRPr="0003641F">
        <w:rPr>
          <w:rFonts w:ascii="Calibri" w:hAnsi="Calibri"/>
        </w:rPr>
        <w:t>First aid facilities sufficient to cater for the number of employees and the work activity in accordance with guidance given in the Approved Code of Practice;</w:t>
      </w:r>
    </w:p>
    <w:p w14:paraId="6FF4996A" w14:textId="77777777" w:rsidR="00E815D9" w:rsidRPr="0003641F" w:rsidRDefault="00E815D9" w:rsidP="00E815D9">
      <w:pPr>
        <w:numPr>
          <w:ilvl w:val="0"/>
          <w:numId w:val="8"/>
        </w:numPr>
        <w:rPr>
          <w:rFonts w:ascii="Calibri" w:hAnsi="Calibri"/>
        </w:rPr>
      </w:pPr>
      <w:r w:rsidRPr="0003641F">
        <w:rPr>
          <w:rFonts w:ascii="Calibri" w:hAnsi="Calibri"/>
        </w:rPr>
        <w:t>Sufficient welfare facilities including adequate lighting, temperature, ventilation, changing and washing provisions;</w:t>
      </w:r>
    </w:p>
    <w:p w14:paraId="15AE6E6C" w14:textId="77777777" w:rsidR="00E815D9" w:rsidRPr="0003641F" w:rsidRDefault="00E815D9" w:rsidP="00E815D9">
      <w:pPr>
        <w:numPr>
          <w:ilvl w:val="0"/>
          <w:numId w:val="8"/>
        </w:numPr>
        <w:rPr>
          <w:rFonts w:ascii="Calibri" w:hAnsi="Calibri"/>
        </w:rPr>
      </w:pPr>
      <w:r w:rsidRPr="0003641F">
        <w:rPr>
          <w:rFonts w:ascii="Calibri" w:hAnsi="Calibri"/>
        </w:rPr>
        <w:t>And ensure that all employees will be made aware of any such arrangements.</w:t>
      </w:r>
    </w:p>
    <w:p w14:paraId="5FCEE2E6" w14:textId="783B5F78" w:rsidR="00E815D9" w:rsidRDefault="00E815D9" w:rsidP="00E815D9">
      <w:pPr>
        <w:rPr>
          <w:rFonts w:ascii="Calibri" w:hAnsi="Calibri"/>
        </w:rPr>
      </w:pPr>
    </w:p>
    <w:p w14:paraId="18CA76EE" w14:textId="77777777" w:rsidR="002855DC" w:rsidRPr="0003641F" w:rsidRDefault="002855DC" w:rsidP="00E815D9">
      <w:pPr>
        <w:rPr>
          <w:rFonts w:ascii="Calibri" w:hAnsi="Calibri"/>
        </w:rPr>
      </w:pPr>
    </w:p>
    <w:p w14:paraId="1EE37E34" w14:textId="77777777" w:rsidR="00E815D9" w:rsidRPr="0003641F" w:rsidRDefault="00E815D9" w:rsidP="00E815D9">
      <w:pPr>
        <w:rPr>
          <w:rFonts w:ascii="Calibri" w:hAnsi="Calibri"/>
          <w:b/>
        </w:rPr>
      </w:pPr>
      <w:r w:rsidRPr="0003641F">
        <w:rPr>
          <w:rFonts w:ascii="Calibri" w:hAnsi="Calibri"/>
          <w:b/>
        </w:rPr>
        <w:t>ACCIDENTS, INCIDENTS OR DANGEROUS OCCURRENCES</w:t>
      </w:r>
    </w:p>
    <w:p w14:paraId="186D52E8" w14:textId="77777777" w:rsidR="00E815D9" w:rsidRPr="0003641F" w:rsidRDefault="00E815D9" w:rsidP="00E815D9">
      <w:pPr>
        <w:rPr>
          <w:rFonts w:ascii="Calibri" w:hAnsi="Calibri"/>
          <w:i/>
        </w:rPr>
      </w:pPr>
      <w:r w:rsidRPr="0003641F">
        <w:rPr>
          <w:rFonts w:ascii="Calibri" w:hAnsi="Calibri"/>
          <w:i/>
        </w:rPr>
        <w:t>Key Regulations</w:t>
      </w:r>
    </w:p>
    <w:p w14:paraId="351242BB" w14:textId="77777777" w:rsidR="00E815D9" w:rsidRPr="0003641F" w:rsidRDefault="00E815D9" w:rsidP="00E815D9">
      <w:pPr>
        <w:rPr>
          <w:rFonts w:ascii="Calibri" w:hAnsi="Calibri"/>
          <w:i/>
        </w:rPr>
      </w:pPr>
      <w:r w:rsidRPr="0003641F">
        <w:rPr>
          <w:rFonts w:ascii="Calibri" w:hAnsi="Calibri"/>
          <w:i/>
        </w:rPr>
        <w:t xml:space="preserve">Reporting of Injuries, Diseases and Dangerous Occurrence Regulations 1995. </w:t>
      </w:r>
    </w:p>
    <w:p w14:paraId="1896DF78" w14:textId="77777777" w:rsidR="00E815D9" w:rsidRPr="0003641F" w:rsidRDefault="00E815D9" w:rsidP="00E815D9">
      <w:pPr>
        <w:rPr>
          <w:rFonts w:ascii="Calibri" w:hAnsi="Calibri"/>
        </w:rPr>
      </w:pPr>
    </w:p>
    <w:p w14:paraId="6F07C8C5" w14:textId="77777777" w:rsidR="00E815D9" w:rsidRPr="0003641F" w:rsidRDefault="00E815D9" w:rsidP="00E815D9">
      <w:pPr>
        <w:rPr>
          <w:rFonts w:ascii="Calibri" w:hAnsi="Calibri"/>
        </w:rPr>
      </w:pPr>
      <w:r w:rsidRPr="0003641F">
        <w:rPr>
          <w:rFonts w:ascii="Calibri" w:hAnsi="Calibri"/>
        </w:rPr>
        <w:t>It is the r</w:t>
      </w:r>
      <w:r w:rsidR="0093587C">
        <w:rPr>
          <w:rFonts w:ascii="Calibri" w:hAnsi="Calibri"/>
        </w:rPr>
        <w:t>esponsibility of the company</w:t>
      </w:r>
      <w:r w:rsidRPr="0003641F">
        <w:rPr>
          <w:rFonts w:ascii="Calibri" w:hAnsi="Calibri"/>
        </w:rPr>
        <w:t xml:space="preserve"> to report certain Accidents, Incidents or Dangerous Occurrences to the Health &amp; Safety Executive.</w:t>
      </w:r>
    </w:p>
    <w:p w14:paraId="18AE2707" w14:textId="77777777" w:rsidR="00E815D9" w:rsidRPr="0003641F" w:rsidRDefault="00E815D9" w:rsidP="00E815D9">
      <w:pPr>
        <w:rPr>
          <w:rFonts w:ascii="Calibri" w:hAnsi="Calibri"/>
        </w:rPr>
      </w:pPr>
      <w:r w:rsidRPr="0003641F">
        <w:rPr>
          <w:rFonts w:ascii="Calibri" w:hAnsi="Calibri"/>
        </w:rPr>
        <w:t>All accidents, whether there is injury or not, are to be reported as soon as possible and entered in the accident book.</w:t>
      </w:r>
    </w:p>
    <w:p w14:paraId="6C1BFBF3" w14:textId="77777777" w:rsidR="00E815D9" w:rsidRDefault="00E815D9" w:rsidP="00E815D9">
      <w:pPr>
        <w:rPr>
          <w:rFonts w:ascii="Calibri" w:hAnsi="Calibri"/>
        </w:rPr>
      </w:pPr>
      <w:r w:rsidRPr="0003641F">
        <w:rPr>
          <w:rFonts w:ascii="Calibri" w:hAnsi="Calibri"/>
        </w:rPr>
        <w:t>Any noticeable accident or dangerous occurrence is to be reported to the Health &amp; Safety Executive on the prescribed form within ten days.</w:t>
      </w:r>
    </w:p>
    <w:p w14:paraId="089D9344" w14:textId="77777777" w:rsidR="00EE793B" w:rsidRPr="0003641F" w:rsidRDefault="00EE793B" w:rsidP="00E815D9">
      <w:pPr>
        <w:rPr>
          <w:rFonts w:ascii="Calibri" w:hAnsi="Calibri"/>
        </w:rPr>
      </w:pPr>
    </w:p>
    <w:p w14:paraId="21CCCF21" w14:textId="5D5E5F0A" w:rsidR="009F7FCB" w:rsidRDefault="009F7FCB" w:rsidP="003759D3">
      <w:pPr>
        <w:rPr>
          <w:rFonts w:ascii="Calibri" w:hAnsi="Calibri"/>
          <w:b/>
        </w:rPr>
      </w:pPr>
    </w:p>
    <w:p w14:paraId="0870EAC9" w14:textId="6EEBE6ED" w:rsidR="002855DC" w:rsidRDefault="002855DC" w:rsidP="003759D3">
      <w:pPr>
        <w:rPr>
          <w:rFonts w:ascii="Calibri" w:hAnsi="Calibri"/>
          <w:b/>
        </w:rPr>
      </w:pPr>
    </w:p>
    <w:p w14:paraId="6B06FDFE" w14:textId="77777777" w:rsidR="002855DC" w:rsidRDefault="002855DC" w:rsidP="003759D3">
      <w:pPr>
        <w:rPr>
          <w:rFonts w:ascii="Calibri" w:hAnsi="Calibri"/>
          <w:b/>
        </w:rPr>
      </w:pPr>
    </w:p>
    <w:p w14:paraId="04CA31E9" w14:textId="77777777" w:rsidR="002855DC" w:rsidRDefault="002855DC" w:rsidP="003759D3">
      <w:pPr>
        <w:rPr>
          <w:rFonts w:ascii="Calibri" w:hAnsi="Calibri"/>
          <w:b/>
        </w:rPr>
      </w:pPr>
    </w:p>
    <w:p w14:paraId="20274017" w14:textId="19950414" w:rsidR="00E815D9" w:rsidRDefault="00E815D9" w:rsidP="003759D3">
      <w:pPr>
        <w:rPr>
          <w:rFonts w:ascii="Calibri" w:hAnsi="Calibri"/>
          <w:b/>
        </w:rPr>
      </w:pPr>
      <w:r w:rsidRPr="0003641F">
        <w:rPr>
          <w:rFonts w:ascii="Calibri" w:hAnsi="Calibri"/>
          <w:b/>
        </w:rPr>
        <w:t>CONSTRUCTION (Design and Management) REGULATIONS 1999</w:t>
      </w:r>
    </w:p>
    <w:p w14:paraId="6B59BC8F" w14:textId="77777777" w:rsidR="003759D3" w:rsidRPr="0003641F" w:rsidRDefault="003759D3" w:rsidP="00E815D9">
      <w:pPr>
        <w:rPr>
          <w:rFonts w:ascii="Calibri" w:hAnsi="Calibri"/>
          <w:b/>
        </w:rPr>
      </w:pPr>
    </w:p>
    <w:p w14:paraId="1CD28887" w14:textId="77777777" w:rsidR="00E815D9" w:rsidRPr="0003641F" w:rsidRDefault="00E815D9" w:rsidP="00E815D9">
      <w:pPr>
        <w:rPr>
          <w:rFonts w:ascii="Calibri" w:hAnsi="Calibri"/>
        </w:rPr>
      </w:pPr>
      <w:r w:rsidRPr="0003641F">
        <w:rPr>
          <w:rFonts w:ascii="Calibri" w:hAnsi="Calibri"/>
        </w:rPr>
        <w:t xml:space="preserve">The principal trading activities of the Partnership fall within the duties identified in the above regulations.  It is implicit in this policy that the Partnership will comply in all respects to the regulations by ensuring that it will where </w:t>
      </w:r>
      <w:proofErr w:type="gramStart"/>
      <w:r w:rsidRPr="0003641F">
        <w:rPr>
          <w:rFonts w:ascii="Calibri" w:hAnsi="Calibri"/>
        </w:rPr>
        <w:t>required</w:t>
      </w:r>
      <w:proofErr w:type="gramEnd"/>
      <w:r w:rsidRPr="0003641F">
        <w:rPr>
          <w:rFonts w:ascii="Calibri" w:hAnsi="Calibri"/>
        </w:rPr>
        <w:t>:</w:t>
      </w:r>
    </w:p>
    <w:p w14:paraId="53CC522C" w14:textId="77777777" w:rsidR="00E815D9" w:rsidRPr="0003641F" w:rsidRDefault="00E815D9" w:rsidP="00E815D9">
      <w:pPr>
        <w:numPr>
          <w:ilvl w:val="0"/>
          <w:numId w:val="9"/>
        </w:numPr>
        <w:rPr>
          <w:rFonts w:ascii="Calibri" w:hAnsi="Calibri"/>
        </w:rPr>
      </w:pPr>
      <w:r w:rsidRPr="0003641F">
        <w:rPr>
          <w:rFonts w:ascii="Calibri" w:hAnsi="Calibri"/>
        </w:rPr>
        <w:t>Co-operate with the principal contractor to assist them in their duties under the act;</w:t>
      </w:r>
    </w:p>
    <w:p w14:paraId="6079457D" w14:textId="77777777" w:rsidR="00E815D9" w:rsidRPr="0003641F" w:rsidRDefault="00E815D9" w:rsidP="00E815D9">
      <w:pPr>
        <w:numPr>
          <w:ilvl w:val="0"/>
          <w:numId w:val="9"/>
        </w:numPr>
        <w:rPr>
          <w:rFonts w:ascii="Calibri" w:hAnsi="Calibri"/>
        </w:rPr>
      </w:pPr>
      <w:r w:rsidRPr="0003641F">
        <w:rPr>
          <w:rFonts w:ascii="Calibri" w:hAnsi="Calibri"/>
        </w:rPr>
        <w:t>Co-operate with the planning supervisor to provide such information as is required in the provision of the safety file.</w:t>
      </w:r>
    </w:p>
    <w:p w14:paraId="276BAEA5" w14:textId="77777777" w:rsidR="00E815D9" w:rsidRPr="0003641F" w:rsidRDefault="00E815D9" w:rsidP="00E815D9">
      <w:pPr>
        <w:rPr>
          <w:rFonts w:ascii="Calibri" w:hAnsi="Calibri"/>
        </w:rPr>
      </w:pPr>
    </w:p>
    <w:p w14:paraId="6917A86F" w14:textId="4932E8A6" w:rsidR="00E815D9" w:rsidRDefault="00E815D9" w:rsidP="00E815D9">
      <w:pPr>
        <w:rPr>
          <w:rFonts w:ascii="Calibri" w:hAnsi="Calibri"/>
          <w:b/>
        </w:rPr>
      </w:pPr>
      <w:r w:rsidRPr="0003641F">
        <w:rPr>
          <w:rFonts w:ascii="Calibri" w:hAnsi="Calibri"/>
          <w:b/>
        </w:rPr>
        <w:t>CONTROL AND SUPERVISION OF CONTRACTORS / SUB-CONTRACTORS</w:t>
      </w:r>
    </w:p>
    <w:p w14:paraId="411402F8" w14:textId="77777777" w:rsidR="009F7FCB" w:rsidRPr="0003641F" w:rsidRDefault="009F7FCB" w:rsidP="00E815D9">
      <w:pPr>
        <w:rPr>
          <w:rFonts w:ascii="Calibri" w:hAnsi="Calibri"/>
          <w:b/>
        </w:rPr>
      </w:pPr>
    </w:p>
    <w:p w14:paraId="4BA5A8E1" w14:textId="2935949D" w:rsidR="00E815D9" w:rsidRPr="0003641F" w:rsidRDefault="00E815D9" w:rsidP="00E815D9">
      <w:pPr>
        <w:rPr>
          <w:rFonts w:ascii="Calibri" w:hAnsi="Calibri"/>
        </w:rPr>
      </w:pPr>
      <w:r w:rsidRPr="0003641F">
        <w:rPr>
          <w:rFonts w:ascii="Calibri" w:hAnsi="Calibri"/>
        </w:rPr>
        <w:t xml:space="preserve">Prior to any work or services being sub-contracted to another </w:t>
      </w:r>
      <w:proofErr w:type="spellStart"/>
      <w:r w:rsidRPr="0003641F">
        <w:rPr>
          <w:rFonts w:ascii="Calibri" w:hAnsi="Calibri"/>
        </w:rPr>
        <w:t>organisation</w:t>
      </w:r>
      <w:proofErr w:type="spellEnd"/>
      <w:r w:rsidRPr="0003641F">
        <w:rPr>
          <w:rFonts w:ascii="Calibri" w:hAnsi="Calibri"/>
        </w:rPr>
        <w:t xml:space="preserve"> (partnership, business or individual) they will be required to provide such information as is required to confirm that they are competent to complete the works or services in accordance with the companies Health &amp; Safety Policy.</w:t>
      </w:r>
    </w:p>
    <w:p w14:paraId="2D4C9190" w14:textId="77777777" w:rsidR="00E815D9" w:rsidRPr="0003641F" w:rsidRDefault="00E815D9" w:rsidP="00E815D9">
      <w:pPr>
        <w:rPr>
          <w:rFonts w:ascii="Calibri" w:hAnsi="Calibri"/>
        </w:rPr>
      </w:pPr>
      <w:r w:rsidRPr="0003641F">
        <w:rPr>
          <w:rFonts w:ascii="Calibri" w:hAnsi="Calibri"/>
        </w:rPr>
        <w:t xml:space="preserve">When work or services are sub-contracted, the </w:t>
      </w:r>
      <w:proofErr w:type="spellStart"/>
      <w:r w:rsidRPr="0003641F">
        <w:rPr>
          <w:rFonts w:ascii="Calibri" w:hAnsi="Calibri"/>
        </w:rPr>
        <w:t>sub contractor</w:t>
      </w:r>
      <w:proofErr w:type="spellEnd"/>
      <w:r w:rsidRPr="0003641F">
        <w:rPr>
          <w:rFonts w:ascii="Calibri" w:hAnsi="Calibri"/>
        </w:rPr>
        <w:t xml:space="preserve"> will be informed of any hazards that exist and of the precautions to be taken during the work process. </w:t>
      </w:r>
    </w:p>
    <w:p w14:paraId="6D790246" w14:textId="77777777" w:rsidR="00E815D9" w:rsidRPr="0003641F" w:rsidRDefault="00E815D9" w:rsidP="00E815D9">
      <w:pPr>
        <w:rPr>
          <w:rFonts w:ascii="Calibri" w:hAnsi="Calibri"/>
        </w:rPr>
      </w:pPr>
      <w:r w:rsidRPr="0003641F">
        <w:rPr>
          <w:rFonts w:ascii="Calibri" w:hAnsi="Calibri"/>
        </w:rPr>
        <w:t>.</w:t>
      </w:r>
    </w:p>
    <w:p w14:paraId="34BE55F2" w14:textId="77777777" w:rsidR="00E815D9" w:rsidRPr="0003641F" w:rsidRDefault="00E815D9" w:rsidP="00E815D9">
      <w:pPr>
        <w:rPr>
          <w:rFonts w:ascii="Calibri" w:hAnsi="Calibri"/>
        </w:rPr>
      </w:pPr>
    </w:p>
    <w:p w14:paraId="04F3F7CA" w14:textId="37C2B5B1" w:rsidR="00E815D9" w:rsidRDefault="00E815D9" w:rsidP="00E815D9">
      <w:pPr>
        <w:rPr>
          <w:rFonts w:ascii="Calibri" w:hAnsi="Calibri"/>
          <w:b/>
        </w:rPr>
      </w:pPr>
      <w:r w:rsidRPr="0003641F">
        <w:rPr>
          <w:rFonts w:ascii="Calibri" w:hAnsi="Calibri"/>
          <w:b/>
        </w:rPr>
        <w:t>RECORDS</w:t>
      </w:r>
    </w:p>
    <w:p w14:paraId="43C119B9" w14:textId="77777777" w:rsidR="009F7FCB" w:rsidRPr="0003641F" w:rsidRDefault="009F7FCB" w:rsidP="00E815D9">
      <w:pPr>
        <w:rPr>
          <w:rFonts w:ascii="Calibri" w:hAnsi="Calibri"/>
          <w:b/>
        </w:rPr>
      </w:pPr>
    </w:p>
    <w:p w14:paraId="1E75AFD1" w14:textId="77777777" w:rsidR="00E815D9" w:rsidRPr="0003641F" w:rsidRDefault="00E815D9" w:rsidP="00E815D9">
      <w:pPr>
        <w:rPr>
          <w:rFonts w:ascii="Calibri" w:hAnsi="Calibri"/>
        </w:rPr>
      </w:pPr>
      <w:r w:rsidRPr="0003641F">
        <w:rPr>
          <w:rFonts w:ascii="Calibri" w:hAnsi="Calibri"/>
        </w:rPr>
        <w:t>All statutory records concerning accidents, machinery testing, examination and inspection and any other records concerning matters of Health and Safety will be kept securely, and updated in a systematic way.</w:t>
      </w:r>
    </w:p>
    <w:p w14:paraId="23E69794" w14:textId="77777777" w:rsidR="00E815D9" w:rsidRPr="0003641F" w:rsidRDefault="00E815D9" w:rsidP="00E815D9">
      <w:pPr>
        <w:rPr>
          <w:rFonts w:ascii="Calibri" w:hAnsi="Calibri"/>
        </w:rPr>
      </w:pPr>
    </w:p>
    <w:p w14:paraId="7F3B3637" w14:textId="6204A08D" w:rsidR="0077020C" w:rsidRDefault="00E815D9" w:rsidP="00E815D9">
      <w:pPr>
        <w:rPr>
          <w:rFonts w:ascii="Calibri" w:hAnsi="Calibri"/>
          <w:b/>
        </w:rPr>
      </w:pPr>
      <w:r w:rsidRPr="0003641F">
        <w:rPr>
          <w:rFonts w:ascii="Calibri" w:hAnsi="Calibri"/>
          <w:b/>
        </w:rPr>
        <w:t>ENVIRONMENTAL CONTROL</w:t>
      </w:r>
    </w:p>
    <w:p w14:paraId="669032F6" w14:textId="77777777" w:rsidR="009F7FCB" w:rsidRPr="0003641F" w:rsidRDefault="009F7FCB" w:rsidP="00E815D9">
      <w:pPr>
        <w:rPr>
          <w:rFonts w:ascii="Calibri" w:hAnsi="Calibri"/>
          <w:b/>
        </w:rPr>
      </w:pPr>
    </w:p>
    <w:p w14:paraId="3F38B3F3" w14:textId="77777777" w:rsidR="00E815D9" w:rsidRPr="0003641F" w:rsidRDefault="00E815D9" w:rsidP="00E815D9">
      <w:pPr>
        <w:rPr>
          <w:rFonts w:ascii="Calibri" w:hAnsi="Calibri"/>
        </w:rPr>
      </w:pPr>
      <w:r w:rsidRPr="0003641F">
        <w:rPr>
          <w:rFonts w:ascii="Calibri" w:hAnsi="Calibri"/>
        </w:rPr>
        <w:t>Any operation that may affect the environment will have these effects reduced to the lowest possible limits.</w:t>
      </w:r>
    </w:p>
    <w:p w14:paraId="7D5C3B61" w14:textId="77777777" w:rsidR="00E815D9" w:rsidRPr="0003641F" w:rsidRDefault="00E815D9" w:rsidP="00E815D9">
      <w:pPr>
        <w:rPr>
          <w:rFonts w:ascii="Calibri" w:hAnsi="Calibri"/>
        </w:rPr>
      </w:pPr>
      <w:r w:rsidRPr="0003641F">
        <w:rPr>
          <w:rFonts w:ascii="Calibri" w:hAnsi="Calibri"/>
        </w:rPr>
        <w:t>Any emissions that may arise from our undertaking will be suitably controlled.</w:t>
      </w:r>
    </w:p>
    <w:p w14:paraId="565EEABA" w14:textId="77777777" w:rsidR="00E815D9" w:rsidRPr="0003641F" w:rsidRDefault="00E815D9" w:rsidP="00E815D9">
      <w:pPr>
        <w:rPr>
          <w:rFonts w:ascii="Calibri" w:hAnsi="Calibri"/>
        </w:rPr>
      </w:pPr>
      <w:proofErr w:type="spellStart"/>
      <w:r w:rsidRPr="0003641F">
        <w:rPr>
          <w:rFonts w:ascii="Calibri" w:hAnsi="Calibri"/>
        </w:rPr>
        <w:t>Authorised</w:t>
      </w:r>
      <w:proofErr w:type="spellEnd"/>
      <w:r w:rsidRPr="0003641F">
        <w:rPr>
          <w:rFonts w:ascii="Calibri" w:hAnsi="Calibri"/>
        </w:rPr>
        <w:t xml:space="preserve"> waste disposal companies will suitably dispose of any waste produced from our undertaking.</w:t>
      </w:r>
    </w:p>
    <w:p w14:paraId="125FD064" w14:textId="77777777" w:rsidR="00E815D9" w:rsidRPr="0003641F" w:rsidRDefault="00E815D9" w:rsidP="00E815D9">
      <w:pPr>
        <w:rPr>
          <w:rFonts w:ascii="Calibri" w:hAnsi="Calibri"/>
        </w:rPr>
      </w:pPr>
      <w:r w:rsidRPr="0003641F">
        <w:rPr>
          <w:rFonts w:ascii="Calibri" w:hAnsi="Calibri"/>
        </w:rPr>
        <w:t xml:space="preserve">Waste belonging to others shall not be carried in any Partnership vehicle under any circumstances but should be disposed of by an </w:t>
      </w:r>
      <w:proofErr w:type="spellStart"/>
      <w:r w:rsidRPr="0003641F">
        <w:rPr>
          <w:rFonts w:ascii="Calibri" w:hAnsi="Calibri"/>
        </w:rPr>
        <w:t>authorised</w:t>
      </w:r>
      <w:proofErr w:type="spellEnd"/>
      <w:r w:rsidRPr="0003641F">
        <w:rPr>
          <w:rFonts w:ascii="Calibri" w:hAnsi="Calibri"/>
        </w:rPr>
        <w:t xml:space="preserve"> waste disposal company.</w:t>
      </w:r>
    </w:p>
    <w:p w14:paraId="00CA589C" w14:textId="77777777" w:rsidR="00E815D9" w:rsidRPr="0003641F" w:rsidRDefault="00E815D9" w:rsidP="00E815D9">
      <w:pPr>
        <w:rPr>
          <w:rFonts w:ascii="Calibri" w:hAnsi="Calibri"/>
        </w:rPr>
      </w:pPr>
    </w:p>
    <w:p w14:paraId="6DB608B3" w14:textId="77777777" w:rsidR="00E815D9" w:rsidRPr="0003641F" w:rsidRDefault="00E815D9">
      <w:pPr>
        <w:rPr>
          <w:rFonts w:ascii="Calibri" w:hAnsi="Calibri"/>
          <w:sz w:val="19"/>
          <w:lang w:val="en-GB"/>
        </w:rPr>
      </w:pPr>
    </w:p>
    <w:p w14:paraId="0C6A4CD2" w14:textId="2C09DB6A" w:rsidR="00EE793B" w:rsidRDefault="00EE793B" w:rsidP="00EE793B">
      <w:pPr>
        <w:tabs>
          <w:tab w:val="left" w:pos="1572"/>
        </w:tabs>
        <w:rPr>
          <w:rFonts w:ascii="Calibri" w:hAnsi="Calibri"/>
          <w:sz w:val="19"/>
          <w:lang w:val="en-GB"/>
        </w:rPr>
      </w:pPr>
    </w:p>
    <w:p w14:paraId="6511BDA6" w14:textId="77777777" w:rsidR="00EE793B" w:rsidRDefault="00EE793B" w:rsidP="00EE793B">
      <w:pPr>
        <w:tabs>
          <w:tab w:val="left" w:pos="1572"/>
        </w:tabs>
        <w:rPr>
          <w:rFonts w:ascii="Calibri" w:hAnsi="Calibri"/>
          <w:sz w:val="19"/>
          <w:lang w:val="en-GB"/>
        </w:rPr>
      </w:pPr>
    </w:p>
    <w:p w14:paraId="74A56D55" w14:textId="77777777" w:rsidR="00EE793B" w:rsidRPr="0003641F" w:rsidRDefault="00EE793B" w:rsidP="00EE793B">
      <w:pPr>
        <w:tabs>
          <w:tab w:val="left" w:pos="1572"/>
        </w:tabs>
        <w:rPr>
          <w:rFonts w:ascii="Calibri" w:hAnsi="Calibri"/>
          <w:sz w:val="19"/>
          <w:lang w:val="en-GB"/>
        </w:rPr>
      </w:pPr>
    </w:p>
    <w:p w14:paraId="09604287" w14:textId="77777777" w:rsidR="00E815D9" w:rsidRPr="0003641F" w:rsidRDefault="00E815D9">
      <w:pPr>
        <w:rPr>
          <w:rFonts w:ascii="Calibri" w:hAnsi="Calibri"/>
          <w:sz w:val="19"/>
          <w:lang w:val="en-GB"/>
        </w:rPr>
      </w:pPr>
    </w:p>
    <w:p w14:paraId="4CE4F734" w14:textId="77777777" w:rsidR="007D7D30" w:rsidRPr="0003641F" w:rsidRDefault="007D7D30" w:rsidP="007D7D30">
      <w:pPr>
        <w:autoSpaceDE w:val="0"/>
        <w:autoSpaceDN w:val="0"/>
        <w:adjustRightInd w:val="0"/>
        <w:rPr>
          <w:rFonts w:ascii="Calibri" w:hAnsi="Calibri" w:cs="Arial"/>
          <w:sz w:val="20"/>
          <w:szCs w:val="20"/>
          <w:lang w:val="en-GB" w:eastAsia="en-GB"/>
        </w:rPr>
      </w:pPr>
    </w:p>
    <w:sectPr w:rsidR="007D7D30" w:rsidRPr="0003641F" w:rsidSect="00D2472B">
      <w:pgSz w:w="16838" w:h="11906" w:orient="landscape" w:code="9"/>
      <w:pgMar w:top="720" w:right="720" w:bottom="720" w:left="720" w:header="16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084F" w14:textId="77777777" w:rsidR="00107C25" w:rsidRDefault="00107C25">
      <w:r>
        <w:separator/>
      </w:r>
    </w:p>
  </w:endnote>
  <w:endnote w:type="continuationSeparator" w:id="0">
    <w:p w14:paraId="545B1E58" w14:textId="77777777" w:rsidR="00107C25" w:rsidRDefault="0010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2B010" w14:textId="77777777" w:rsidR="00107C25" w:rsidRDefault="00107C25">
      <w:r>
        <w:separator/>
      </w:r>
    </w:p>
  </w:footnote>
  <w:footnote w:type="continuationSeparator" w:id="0">
    <w:p w14:paraId="00C68D15" w14:textId="77777777" w:rsidR="00107C25" w:rsidRDefault="0010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A62"/>
    <w:multiLevelType w:val="hybridMultilevel"/>
    <w:tmpl w:val="9A4CE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04F1B"/>
    <w:multiLevelType w:val="hybridMultilevel"/>
    <w:tmpl w:val="03F060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15992"/>
    <w:multiLevelType w:val="hybridMultilevel"/>
    <w:tmpl w:val="DBA4BB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C1E9A"/>
    <w:multiLevelType w:val="hybridMultilevel"/>
    <w:tmpl w:val="5CA6A6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9E0061"/>
    <w:multiLevelType w:val="hybridMultilevel"/>
    <w:tmpl w:val="83DC2CC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32850"/>
    <w:multiLevelType w:val="hybridMultilevel"/>
    <w:tmpl w:val="79A88A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587"/>
    <w:multiLevelType w:val="hybridMultilevel"/>
    <w:tmpl w:val="70746BE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620B1A"/>
    <w:multiLevelType w:val="hybridMultilevel"/>
    <w:tmpl w:val="4F9CA0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516327"/>
    <w:multiLevelType w:val="hybridMultilevel"/>
    <w:tmpl w:val="29B0BC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C0448"/>
    <w:multiLevelType w:val="hybridMultilevel"/>
    <w:tmpl w:val="C21AD9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6B684E"/>
    <w:multiLevelType w:val="hybridMultilevel"/>
    <w:tmpl w:val="91B089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C5762"/>
    <w:multiLevelType w:val="hybridMultilevel"/>
    <w:tmpl w:val="4BA0B1CE"/>
    <w:lvl w:ilvl="0" w:tplc="FFFFFFFF">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F620B"/>
    <w:multiLevelType w:val="hybridMultilevel"/>
    <w:tmpl w:val="00F64F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D6B3E"/>
    <w:multiLevelType w:val="hybridMultilevel"/>
    <w:tmpl w:val="004809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806"/>
    <w:multiLevelType w:val="hybridMultilevel"/>
    <w:tmpl w:val="BED469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8"/>
  </w:num>
  <w:num w:numId="4">
    <w:abstractNumId w:val="12"/>
  </w:num>
  <w:num w:numId="5">
    <w:abstractNumId w:val="3"/>
  </w:num>
  <w:num w:numId="6">
    <w:abstractNumId w:val="4"/>
  </w:num>
  <w:num w:numId="7">
    <w:abstractNumId w:val="2"/>
  </w:num>
  <w:num w:numId="8">
    <w:abstractNumId w:val="9"/>
  </w:num>
  <w:num w:numId="9">
    <w:abstractNumId w:val="5"/>
  </w:num>
  <w:num w:numId="10">
    <w:abstractNumId w:val="10"/>
  </w:num>
  <w:num w:numId="11">
    <w:abstractNumId w:val="7"/>
  </w:num>
  <w:num w:numId="12">
    <w:abstractNumId w:val="6"/>
  </w:num>
  <w:num w:numId="13">
    <w:abstractNumId w:val="1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3F"/>
    <w:rsid w:val="00015B2E"/>
    <w:rsid w:val="00031A3A"/>
    <w:rsid w:val="00033D88"/>
    <w:rsid w:val="0003641F"/>
    <w:rsid w:val="00053240"/>
    <w:rsid w:val="000656B9"/>
    <w:rsid w:val="000A7F8F"/>
    <w:rsid w:val="000B0E3B"/>
    <w:rsid w:val="000C01D4"/>
    <w:rsid w:val="000C110E"/>
    <w:rsid w:val="000D5750"/>
    <w:rsid w:val="000D6C48"/>
    <w:rsid w:val="000F5508"/>
    <w:rsid w:val="00107C25"/>
    <w:rsid w:val="001100DA"/>
    <w:rsid w:val="001C11B9"/>
    <w:rsid w:val="001C4EEA"/>
    <w:rsid w:val="001C4F14"/>
    <w:rsid w:val="0021788A"/>
    <w:rsid w:val="00221938"/>
    <w:rsid w:val="00230995"/>
    <w:rsid w:val="00266CD4"/>
    <w:rsid w:val="002855DC"/>
    <w:rsid w:val="0031280F"/>
    <w:rsid w:val="00335BF7"/>
    <w:rsid w:val="00342F14"/>
    <w:rsid w:val="00345EEC"/>
    <w:rsid w:val="00351537"/>
    <w:rsid w:val="003759D3"/>
    <w:rsid w:val="003941A5"/>
    <w:rsid w:val="00405A18"/>
    <w:rsid w:val="00417186"/>
    <w:rsid w:val="004401B8"/>
    <w:rsid w:val="00454B93"/>
    <w:rsid w:val="004B27E9"/>
    <w:rsid w:val="004E785C"/>
    <w:rsid w:val="00556046"/>
    <w:rsid w:val="00563FBC"/>
    <w:rsid w:val="005845C5"/>
    <w:rsid w:val="0059691D"/>
    <w:rsid w:val="005C6895"/>
    <w:rsid w:val="00684151"/>
    <w:rsid w:val="006A0A7B"/>
    <w:rsid w:val="006A111C"/>
    <w:rsid w:val="006A3944"/>
    <w:rsid w:val="006D2EC4"/>
    <w:rsid w:val="00764A94"/>
    <w:rsid w:val="0077020C"/>
    <w:rsid w:val="0077616A"/>
    <w:rsid w:val="007B6AC0"/>
    <w:rsid w:val="007C70EE"/>
    <w:rsid w:val="007D0446"/>
    <w:rsid w:val="007D7D30"/>
    <w:rsid w:val="007E5C37"/>
    <w:rsid w:val="007F1C71"/>
    <w:rsid w:val="007F1DDE"/>
    <w:rsid w:val="00807607"/>
    <w:rsid w:val="00874D04"/>
    <w:rsid w:val="00881D7F"/>
    <w:rsid w:val="008C527C"/>
    <w:rsid w:val="008E3AE4"/>
    <w:rsid w:val="0090336F"/>
    <w:rsid w:val="0093587C"/>
    <w:rsid w:val="00977C36"/>
    <w:rsid w:val="00981B85"/>
    <w:rsid w:val="009F7FCB"/>
    <w:rsid w:val="00A05514"/>
    <w:rsid w:val="00A12806"/>
    <w:rsid w:val="00A45006"/>
    <w:rsid w:val="00A64B51"/>
    <w:rsid w:val="00A755F7"/>
    <w:rsid w:val="00A87485"/>
    <w:rsid w:val="00AC468C"/>
    <w:rsid w:val="00AE29FD"/>
    <w:rsid w:val="00B05A00"/>
    <w:rsid w:val="00B06C20"/>
    <w:rsid w:val="00B137BC"/>
    <w:rsid w:val="00B15C63"/>
    <w:rsid w:val="00B752EE"/>
    <w:rsid w:val="00BC053D"/>
    <w:rsid w:val="00BC744E"/>
    <w:rsid w:val="00BD0BCE"/>
    <w:rsid w:val="00BE09C1"/>
    <w:rsid w:val="00C010FD"/>
    <w:rsid w:val="00C10903"/>
    <w:rsid w:val="00C45284"/>
    <w:rsid w:val="00C60784"/>
    <w:rsid w:val="00C970DE"/>
    <w:rsid w:val="00CC0E58"/>
    <w:rsid w:val="00CF16D8"/>
    <w:rsid w:val="00D04265"/>
    <w:rsid w:val="00D2472B"/>
    <w:rsid w:val="00D25A3E"/>
    <w:rsid w:val="00D45459"/>
    <w:rsid w:val="00D5720F"/>
    <w:rsid w:val="00D679E4"/>
    <w:rsid w:val="00D81DD9"/>
    <w:rsid w:val="00DB1C4C"/>
    <w:rsid w:val="00DB2C71"/>
    <w:rsid w:val="00DB7421"/>
    <w:rsid w:val="00DB7F99"/>
    <w:rsid w:val="00DC4391"/>
    <w:rsid w:val="00DD473F"/>
    <w:rsid w:val="00E303EF"/>
    <w:rsid w:val="00E815D9"/>
    <w:rsid w:val="00E92E20"/>
    <w:rsid w:val="00EE793B"/>
    <w:rsid w:val="00EF6766"/>
    <w:rsid w:val="00F1740D"/>
    <w:rsid w:val="00F25A83"/>
    <w:rsid w:val="00F34367"/>
    <w:rsid w:val="00F74B1B"/>
    <w:rsid w:val="00F90198"/>
    <w:rsid w:val="00FA1FE3"/>
    <w:rsid w:val="00FB1999"/>
    <w:rsid w:val="00FC6041"/>
    <w:rsid w:val="00FC7865"/>
    <w:rsid w:val="00FC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AEAE6"/>
  <w15:docId w15:val="{6A969F1C-5317-46B9-BC77-EB3DB689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right="360"/>
      <w:jc w:val="center"/>
      <w:outlineLvl w:val="0"/>
    </w:pPr>
    <w:rPr>
      <w:rFonts w:ascii="Verdana" w:hAnsi="Verdana"/>
      <w:b/>
      <w:bCs/>
      <w:color w:val="0000FF"/>
      <w:lang w:val="en-GB"/>
    </w:rPr>
  </w:style>
  <w:style w:type="paragraph" w:styleId="Heading7">
    <w:name w:val="heading 7"/>
    <w:basedOn w:val="Normal"/>
    <w:next w:val="Normal"/>
    <w:qFormat/>
    <w:pPr>
      <w:keepNext/>
      <w:jc w:val="both"/>
      <w:outlineLvl w:val="6"/>
    </w:pPr>
    <w:rPr>
      <w:b/>
      <w:bCs/>
      <w:sz w:val="21"/>
      <w:lang w:val="en-GB"/>
    </w:rPr>
  </w:style>
  <w:style w:type="paragraph" w:styleId="Heading9">
    <w:name w:val="heading 9"/>
    <w:basedOn w:val="Normal"/>
    <w:next w:val="Normal"/>
    <w:qFormat/>
    <w:pPr>
      <w:keepNext/>
      <w:jc w:val="right"/>
      <w:outlineLvl w:val="8"/>
    </w:pPr>
    <w:rPr>
      <w:b/>
      <w:bCs/>
      <w:i/>
      <w:iCs/>
      <w:sz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Verdana" w:hAnsi="Verdana"/>
      <w:sz w:val="19"/>
      <w:szCs w:val="20"/>
    </w:rPr>
  </w:style>
  <w:style w:type="table" w:styleId="TableGrid">
    <w:name w:val="Table Grid"/>
    <w:basedOn w:val="TableNormal"/>
    <w:rsid w:val="00E815D9"/>
    <w:pPr>
      <w:ind w:left="83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tel">
    <w:name w:val="fctel"/>
    <w:basedOn w:val="Normal"/>
    <w:rsid w:val="00B752EE"/>
    <w:pPr>
      <w:spacing w:before="100" w:beforeAutospacing="1" w:after="100" w:afterAutospacing="1"/>
    </w:pPr>
    <w:rPr>
      <w:lang w:val="en-GB" w:eastAsia="en-GB"/>
    </w:rPr>
  </w:style>
  <w:style w:type="paragraph" w:customStyle="1" w:styleId="fcaddress">
    <w:name w:val="fcaddress"/>
    <w:basedOn w:val="Normal"/>
    <w:rsid w:val="00B752EE"/>
    <w:pPr>
      <w:spacing w:before="100" w:beforeAutospacing="1" w:after="100" w:afterAutospacing="1"/>
    </w:pPr>
    <w:rPr>
      <w:lang w:val="en-GB" w:eastAsia="en-GB"/>
    </w:rPr>
  </w:style>
  <w:style w:type="paragraph" w:styleId="NormalWeb">
    <w:name w:val="Normal (Web)"/>
    <w:basedOn w:val="Normal"/>
    <w:rsid w:val="00B06C20"/>
    <w:pPr>
      <w:spacing w:before="100" w:beforeAutospacing="1" w:after="100" w:afterAutospacing="1"/>
    </w:pPr>
    <w:rPr>
      <w:lang w:val="en-GB" w:eastAsia="en-GB"/>
    </w:rPr>
  </w:style>
  <w:style w:type="character" w:customStyle="1" w:styleId="apple-converted-space">
    <w:name w:val="apple-converted-space"/>
    <w:basedOn w:val="DefaultParagraphFont"/>
    <w:rsid w:val="00B06C20"/>
  </w:style>
  <w:style w:type="paragraph" w:styleId="ListParagraph">
    <w:name w:val="List Paragraph"/>
    <w:basedOn w:val="Normal"/>
    <w:uiPriority w:val="34"/>
    <w:qFormat/>
    <w:rsid w:val="00454B93"/>
    <w:pPr>
      <w:ind w:left="720"/>
      <w:contextualSpacing/>
    </w:pPr>
  </w:style>
  <w:style w:type="character" w:styleId="Hyperlink">
    <w:name w:val="Hyperlink"/>
    <w:basedOn w:val="DefaultParagraphFont"/>
    <w:uiPriority w:val="99"/>
    <w:unhideWhenUsed/>
    <w:rsid w:val="00E303EF"/>
    <w:rPr>
      <w:color w:val="0000FF"/>
      <w:u w:val="single"/>
    </w:rPr>
  </w:style>
  <w:style w:type="character" w:styleId="UnresolvedMention">
    <w:name w:val="Unresolved Mention"/>
    <w:basedOn w:val="DefaultParagraphFont"/>
    <w:uiPriority w:val="99"/>
    <w:semiHidden/>
    <w:unhideWhenUsed/>
    <w:rsid w:val="00B137BC"/>
    <w:rPr>
      <w:color w:val="808080"/>
      <w:shd w:val="clear" w:color="auto" w:fill="E6E6E6"/>
    </w:rPr>
  </w:style>
  <w:style w:type="paragraph" w:styleId="BalloonText">
    <w:name w:val="Balloon Text"/>
    <w:basedOn w:val="Normal"/>
    <w:link w:val="BalloonTextChar"/>
    <w:semiHidden/>
    <w:unhideWhenUsed/>
    <w:rsid w:val="00684151"/>
    <w:rPr>
      <w:rFonts w:ascii="Segoe UI" w:hAnsi="Segoe UI" w:cs="Segoe UI"/>
      <w:sz w:val="18"/>
      <w:szCs w:val="18"/>
    </w:rPr>
  </w:style>
  <w:style w:type="character" w:customStyle="1" w:styleId="BalloonTextChar">
    <w:name w:val="Balloon Text Char"/>
    <w:basedOn w:val="DefaultParagraphFont"/>
    <w:link w:val="BalloonText"/>
    <w:semiHidden/>
    <w:rsid w:val="0068415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2511">
      <w:bodyDiv w:val="1"/>
      <w:marLeft w:val="0"/>
      <w:marRight w:val="0"/>
      <w:marTop w:val="0"/>
      <w:marBottom w:val="0"/>
      <w:divBdr>
        <w:top w:val="none" w:sz="0" w:space="0" w:color="auto"/>
        <w:left w:val="none" w:sz="0" w:space="0" w:color="auto"/>
        <w:bottom w:val="none" w:sz="0" w:space="0" w:color="auto"/>
        <w:right w:val="none" w:sz="0" w:space="0" w:color="auto"/>
      </w:divBdr>
      <w:divsChild>
        <w:div w:id="946498824">
          <w:marLeft w:val="0"/>
          <w:marRight w:val="0"/>
          <w:marTop w:val="0"/>
          <w:marBottom w:val="0"/>
          <w:divBdr>
            <w:top w:val="none" w:sz="0" w:space="0" w:color="auto"/>
            <w:left w:val="none" w:sz="0" w:space="0" w:color="auto"/>
            <w:bottom w:val="none" w:sz="0" w:space="0" w:color="auto"/>
            <w:right w:val="none" w:sz="0" w:space="0" w:color="auto"/>
          </w:divBdr>
        </w:div>
      </w:divsChild>
    </w:div>
    <w:div w:id="651636981">
      <w:bodyDiv w:val="1"/>
      <w:marLeft w:val="0"/>
      <w:marRight w:val="0"/>
      <w:marTop w:val="0"/>
      <w:marBottom w:val="0"/>
      <w:divBdr>
        <w:top w:val="none" w:sz="0" w:space="0" w:color="auto"/>
        <w:left w:val="none" w:sz="0" w:space="0" w:color="auto"/>
        <w:bottom w:val="none" w:sz="0" w:space="0" w:color="auto"/>
        <w:right w:val="none" w:sz="0" w:space="0" w:color="auto"/>
      </w:divBdr>
    </w:div>
    <w:div w:id="904418834">
      <w:bodyDiv w:val="1"/>
      <w:marLeft w:val="0"/>
      <w:marRight w:val="0"/>
      <w:marTop w:val="0"/>
      <w:marBottom w:val="0"/>
      <w:divBdr>
        <w:top w:val="none" w:sz="0" w:space="0" w:color="auto"/>
        <w:left w:val="none" w:sz="0" w:space="0" w:color="auto"/>
        <w:bottom w:val="none" w:sz="0" w:space="0" w:color="auto"/>
        <w:right w:val="none" w:sz="0" w:space="0" w:color="auto"/>
      </w:divBdr>
      <w:divsChild>
        <w:div w:id="1344823136">
          <w:marLeft w:val="0"/>
          <w:marRight w:val="0"/>
          <w:marTop w:val="0"/>
          <w:marBottom w:val="0"/>
          <w:divBdr>
            <w:top w:val="none" w:sz="0" w:space="0" w:color="auto"/>
            <w:left w:val="none" w:sz="0" w:space="0" w:color="auto"/>
            <w:bottom w:val="none" w:sz="0" w:space="0" w:color="auto"/>
            <w:right w:val="none" w:sz="0" w:space="0" w:color="auto"/>
          </w:divBdr>
          <w:divsChild>
            <w:div w:id="1311785170">
              <w:marLeft w:val="0"/>
              <w:marRight w:val="0"/>
              <w:marTop w:val="105"/>
              <w:marBottom w:val="0"/>
              <w:divBdr>
                <w:top w:val="none" w:sz="0" w:space="0" w:color="auto"/>
                <w:left w:val="none" w:sz="0" w:space="0" w:color="auto"/>
                <w:bottom w:val="none" w:sz="0" w:space="0" w:color="auto"/>
                <w:right w:val="none" w:sz="0" w:space="0" w:color="auto"/>
              </w:divBdr>
            </w:div>
          </w:divsChild>
        </w:div>
        <w:div w:id="1423188345">
          <w:marLeft w:val="0"/>
          <w:marRight w:val="0"/>
          <w:marTop w:val="0"/>
          <w:marBottom w:val="0"/>
          <w:divBdr>
            <w:top w:val="none" w:sz="0" w:space="0" w:color="auto"/>
            <w:left w:val="none" w:sz="0" w:space="0" w:color="auto"/>
            <w:bottom w:val="none" w:sz="0" w:space="0" w:color="auto"/>
            <w:right w:val="none" w:sz="0" w:space="0" w:color="auto"/>
          </w:divBdr>
          <w:divsChild>
            <w:div w:id="339744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961155">
      <w:bodyDiv w:val="1"/>
      <w:marLeft w:val="0"/>
      <w:marRight w:val="0"/>
      <w:marTop w:val="0"/>
      <w:marBottom w:val="0"/>
      <w:divBdr>
        <w:top w:val="none" w:sz="0" w:space="0" w:color="auto"/>
        <w:left w:val="none" w:sz="0" w:space="0" w:color="auto"/>
        <w:bottom w:val="none" w:sz="0" w:space="0" w:color="auto"/>
        <w:right w:val="none" w:sz="0" w:space="0" w:color="auto"/>
      </w:divBdr>
      <w:divsChild>
        <w:div w:id="1019433689">
          <w:marLeft w:val="0"/>
          <w:marRight w:val="0"/>
          <w:marTop w:val="0"/>
          <w:marBottom w:val="0"/>
          <w:divBdr>
            <w:top w:val="none" w:sz="0" w:space="0" w:color="auto"/>
            <w:left w:val="none" w:sz="0" w:space="0" w:color="auto"/>
            <w:bottom w:val="none" w:sz="0" w:space="0" w:color="auto"/>
            <w:right w:val="none" w:sz="0" w:space="0" w:color="auto"/>
          </w:divBdr>
          <w:divsChild>
            <w:div w:id="507453637">
              <w:marLeft w:val="0"/>
              <w:marRight w:val="0"/>
              <w:marTop w:val="105"/>
              <w:marBottom w:val="0"/>
              <w:divBdr>
                <w:top w:val="none" w:sz="0" w:space="0" w:color="auto"/>
                <w:left w:val="none" w:sz="0" w:space="0" w:color="auto"/>
                <w:bottom w:val="none" w:sz="0" w:space="0" w:color="auto"/>
                <w:right w:val="none" w:sz="0" w:space="0" w:color="auto"/>
              </w:divBdr>
            </w:div>
          </w:divsChild>
        </w:div>
        <w:div w:id="642151272">
          <w:marLeft w:val="0"/>
          <w:marRight w:val="0"/>
          <w:marTop w:val="0"/>
          <w:marBottom w:val="0"/>
          <w:divBdr>
            <w:top w:val="none" w:sz="0" w:space="0" w:color="auto"/>
            <w:left w:val="none" w:sz="0" w:space="0" w:color="auto"/>
            <w:bottom w:val="none" w:sz="0" w:space="0" w:color="auto"/>
            <w:right w:val="none" w:sz="0" w:space="0" w:color="auto"/>
          </w:divBdr>
          <w:divsChild>
            <w:div w:id="1778060587">
              <w:marLeft w:val="0"/>
              <w:marRight w:val="0"/>
              <w:marTop w:val="105"/>
              <w:marBottom w:val="0"/>
              <w:divBdr>
                <w:top w:val="none" w:sz="0" w:space="0" w:color="auto"/>
                <w:left w:val="none" w:sz="0" w:space="0" w:color="auto"/>
                <w:bottom w:val="none" w:sz="0" w:space="0" w:color="auto"/>
                <w:right w:val="none" w:sz="0" w:space="0" w:color="auto"/>
              </w:divBdr>
            </w:div>
          </w:divsChild>
        </w:div>
        <w:div w:id="2119787502">
          <w:marLeft w:val="0"/>
          <w:marRight w:val="0"/>
          <w:marTop w:val="0"/>
          <w:marBottom w:val="0"/>
          <w:divBdr>
            <w:top w:val="none" w:sz="0" w:space="0" w:color="auto"/>
            <w:left w:val="none" w:sz="0" w:space="0" w:color="auto"/>
            <w:bottom w:val="none" w:sz="0" w:space="0" w:color="auto"/>
            <w:right w:val="none" w:sz="0" w:space="0" w:color="auto"/>
          </w:divBdr>
          <w:divsChild>
            <w:div w:id="21433822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7923834">
      <w:bodyDiv w:val="1"/>
      <w:marLeft w:val="0"/>
      <w:marRight w:val="0"/>
      <w:marTop w:val="0"/>
      <w:marBottom w:val="0"/>
      <w:divBdr>
        <w:top w:val="none" w:sz="0" w:space="0" w:color="auto"/>
        <w:left w:val="none" w:sz="0" w:space="0" w:color="auto"/>
        <w:bottom w:val="none" w:sz="0" w:space="0" w:color="auto"/>
        <w:right w:val="none" w:sz="0" w:space="0" w:color="auto"/>
      </w:divBdr>
    </w:div>
    <w:div w:id="1295601117">
      <w:bodyDiv w:val="1"/>
      <w:marLeft w:val="0"/>
      <w:marRight w:val="0"/>
      <w:marTop w:val="0"/>
      <w:marBottom w:val="0"/>
      <w:divBdr>
        <w:top w:val="none" w:sz="0" w:space="0" w:color="auto"/>
        <w:left w:val="none" w:sz="0" w:space="0" w:color="auto"/>
        <w:bottom w:val="none" w:sz="0" w:space="0" w:color="auto"/>
        <w:right w:val="none" w:sz="0" w:space="0" w:color="auto"/>
      </w:divBdr>
      <w:divsChild>
        <w:div w:id="2052028717">
          <w:marLeft w:val="0"/>
          <w:marRight w:val="0"/>
          <w:marTop w:val="0"/>
          <w:marBottom w:val="0"/>
          <w:divBdr>
            <w:top w:val="none" w:sz="0" w:space="0" w:color="auto"/>
            <w:left w:val="none" w:sz="0" w:space="0" w:color="auto"/>
            <w:bottom w:val="none" w:sz="0" w:space="0" w:color="auto"/>
            <w:right w:val="none" w:sz="0" w:space="0" w:color="auto"/>
          </w:divBdr>
        </w:div>
      </w:divsChild>
    </w:div>
    <w:div w:id="1572420822">
      <w:bodyDiv w:val="1"/>
      <w:marLeft w:val="0"/>
      <w:marRight w:val="0"/>
      <w:marTop w:val="0"/>
      <w:marBottom w:val="0"/>
      <w:divBdr>
        <w:top w:val="none" w:sz="0" w:space="0" w:color="auto"/>
        <w:left w:val="none" w:sz="0" w:space="0" w:color="auto"/>
        <w:bottom w:val="none" w:sz="0" w:space="0" w:color="auto"/>
        <w:right w:val="none" w:sz="0" w:space="0" w:color="auto"/>
      </w:divBdr>
      <w:divsChild>
        <w:div w:id="1757247008">
          <w:marLeft w:val="0"/>
          <w:marRight w:val="0"/>
          <w:marTop w:val="0"/>
          <w:marBottom w:val="0"/>
          <w:divBdr>
            <w:top w:val="none" w:sz="0" w:space="0" w:color="auto"/>
            <w:left w:val="none" w:sz="0" w:space="0" w:color="auto"/>
            <w:bottom w:val="none" w:sz="0" w:space="0" w:color="auto"/>
            <w:right w:val="none" w:sz="0" w:space="0" w:color="auto"/>
          </w:divBdr>
        </w:div>
      </w:divsChild>
    </w:div>
    <w:div w:id="1670908503">
      <w:bodyDiv w:val="1"/>
      <w:marLeft w:val="0"/>
      <w:marRight w:val="0"/>
      <w:marTop w:val="0"/>
      <w:marBottom w:val="0"/>
      <w:divBdr>
        <w:top w:val="none" w:sz="0" w:space="0" w:color="auto"/>
        <w:left w:val="none" w:sz="0" w:space="0" w:color="auto"/>
        <w:bottom w:val="none" w:sz="0" w:space="0" w:color="auto"/>
        <w:right w:val="none" w:sz="0" w:space="0" w:color="auto"/>
      </w:divBdr>
    </w:div>
    <w:div w:id="21254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2516</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Your Showhome</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Showhome</dc:title>
  <dc:creator>Stella</dc:creator>
  <cp:lastModifiedBy>Nigel Symonds</cp:lastModifiedBy>
  <cp:revision>3</cp:revision>
  <cp:lastPrinted>2023-07-27T16:28:00Z</cp:lastPrinted>
  <dcterms:created xsi:type="dcterms:W3CDTF">2023-07-27T16:27:00Z</dcterms:created>
  <dcterms:modified xsi:type="dcterms:W3CDTF">2023-07-27T16:29:00Z</dcterms:modified>
</cp:coreProperties>
</file>